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63793" w14:textId="77777777" w:rsidR="00F92052" w:rsidRPr="005727F9" w:rsidRDefault="00F92052" w:rsidP="00F92052">
      <w:pPr>
        <w:pStyle w:val="a5"/>
        <w:jc w:val="center"/>
        <w:rPr>
          <w:rFonts w:ascii="Times New Roman" w:hAnsi="Times New Roman" w:cs="Times New Roman"/>
        </w:rPr>
      </w:pPr>
    </w:p>
    <w:p w14:paraId="4654C4E4" w14:textId="77777777" w:rsidR="00F92052" w:rsidRPr="005727F9" w:rsidRDefault="00F92052" w:rsidP="00F92052">
      <w:pPr>
        <w:pStyle w:val="a5"/>
        <w:jc w:val="center"/>
        <w:rPr>
          <w:rFonts w:ascii="Times New Roman" w:hAnsi="Times New Roman" w:cs="Times New Roman"/>
        </w:rPr>
      </w:pPr>
    </w:p>
    <w:p w14:paraId="18BC39E0" w14:textId="77777777" w:rsidR="00F92052" w:rsidRPr="005727F9" w:rsidRDefault="00F92052" w:rsidP="00F92052">
      <w:pPr>
        <w:pStyle w:val="a5"/>
        <w:jc w:val="center"/>
        <w:rPr>
          <w:rFonts w:ascii="Times New Roman" w:hAnsi="Times New Roman" w:cs="Times New Roman"/>
        </w:rPr>
      </w:pPr>
    </w:p>
    <w:p w14:paraId="74FBA3FF" w14:textId="77777777" w:rsidR="00F92052" w:rsidRPr="005727F9" w:rsidRDefault="00F92052" w:rsidP="00F92052">
      <w:pPr>
        <w:spacing w:after="0"/>
        <w:jc w:val="center"/>
        <w:rPr>
          <w:rFonts w:ascii="Times New Roman" w:hAnsi="Times New Roman" w:cs="Times New Roman"/>
          <w:noProof/>
          <w:sz w:val="36"/>
          <w:szCs w:val="36"/>
        </w:rPr>
      </w:pPr>
      <w:r w:rsidRPr="005727F9">
        <w:rPr>
          <w:rFonts w:ascii="Times New Roman" w:hAnsi="Times New Roman" w:cs="Times New Roman"/>
          <w:noProof/>
          <w:sz w:val="36"/>
          <w:szCs w:val="36"/>
          <w:lang w:val="en-US"/>
        </w:rPr>
        <w:drawing>
          <wp:inline distT="0" distB="0" distL="0" distR="0" wp14:anchorId="7F7FBBA0" wp14:editId="624DE1D5">
            <wp:extent cx="2174786" cy="629773"/>
            <wp:effectExtent l="0" t="0" r="0" b="0"/>
            <wp:docPr id="17" name="Рисунок 16">
              <a:extLst xmlns:a="http://schemas.openxmlformats.org/drawingml/2006/main">
                <a:ext uri="{FF2B5EF4-FFF2-40B4-BE49-F238E27FC236}">
                  <a16:creationId xmlns:a16="http://schemas.microsoft.com/office/drawing/2014/main" id="{7802DE03-55D7-424E-973D-172B3FE7B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6">
                      <a:extLst>
                        <a:ext uri="{FF2B5EF4-FFF2-40B4-BE49-F238E27FC236}">
                          <a16:creationId xmlns:a16="http://schemas.microsoft.com/office/drawing/2014/main" id="{7802DE03-55D7-424E-973D-172B3FE7BDD6}"/>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4786" cy="629773"/>
                    </a:xfrm>
                    <a:prstGeom prst="rect">
                      <a:avLst/>
                    </a:prstGeom>
                  </pic:spPr>
                </pic:pic>
              </a:graphicData>
            </a:graphic>
          </wp:inline>
        </w:drawing>
      </w:r>
    </w:p>
    <w:p w14:paraId="74CF6E83" w14:textId="77777777" w:rsidR="00F92052" w:rsidRPr="005727F9" w:rsidRDefault="00F92052" w:rsidP="00F92052">
      <w:pPr>
        <w:spacing w:before="100" w:beforeAutospacing="1"/>
        <w:jc w:val="center"/>
        <w:rPr>
          <w:rFonts w:ascii="Times New Roman" w:hAnsi="Times New Roman" w:cs="Times New Roman"/>
          <w:sz w:val="32"/>
          <w:szCs w:val="32"/>
          <w:lang w:val="en-US"/>
        </w:rPr>
      </w:pPr>
      <w:r w:rsidRPr="005727F9">
        <w:rPr>
          <w:rFonts w:ascii="Times New Roman" w:hAnsi="Times New Roman" w:cs="Times New Roman"/>
          <w:b/>
          <w:bCs/>
          <w:color w:val="0070C0"/>
          <w:sz w:val="32"/>
          <w:szCs w:val="32"/>
          <w:lang w:val="en-US"/>
        </w:rPr>
        <w:t>Quality Assurance for Reform and Transformation of HEIs in Uzbekistan - QUARTZ</w:t>
      </w:r>
    </w:p>
    <w:p w14:paraId="54CF819D" w14:textId="77777777" w:rsidR="00F92052" w:rsidRPr="005727F9" w:rsidRDefault="00F92052" w:rsidP="00F92052">
      <w:pPr>
        <w:spacing w:after="0"/>
        <w:jc w:val="center"/>
        <w:rPr>
          <w:rFonts w:ascii="Times New Roman" w:hAnsi="Times New Roman" w:cs="Times New Roman"/>
          <w:color w:val="C00000"/>
          <w:sz w:val="24"/>
          <w:szCs w:val="24"/>
          <w:lang w:val="en-US"/>
        </w:rPr>
      </w:pPr>
      <w:r w:rsidRPr="005727F9">
        <w:rPr>
          <w:rFonts w:ascii="Times New Roman" w:hAnsi="Times New Roman" w:cs="Times New Roman"/>
          <w:color w:val="C00000"/>
          <w:sz w:val="24"/>
          <w:szCs w:val="24"/>
          <w:lang w:val="en-US"/>
        </w:rPr>
        <w:t xml:space="preserve">Call: ERASMUS-EDU-2023-CBHE-STRAND-1 / </w:t>
      </w:r>
    </w:p>
    <w:p w14:paraId="37AC3EC6" w14:textId="77777777" w:rsidR="00F92052" w:rsidRPr="005727F9" w:rsidRDefault="00F92052" w:rsidP="00F92052">
      <w:pPr>
        <w:spacing w:after="0"/>
        <w:jc w:val="center"/>
        <w:rPr>
          <w:rFonts w:ascii="Times New Roman" w:hAnsi="Times New Roman" w:cs="Times New Roman"/>
          <w:color w:val="C00000"/>
          <w:sz w:val="24"/>
          <w:szCs w:val="24"/>
          <w:lang w:val="en-US"/>
        </w:rPr>
      </w:pPr>
      <w:r w:rsidRPr="005727F9">
        <w:rPr>
          <w:rFonts w:ascii="Times New Roman" w:hAnsi="Times New Roman" w:cs="Times New Roman"/>
          <w:color w:val="C00000"/>
          <w:sz w:val="24"/>
          <w:szCs w:val="24"/>
          <w:lang w:val="en-US"/>
        </w:rPr>
        <w:t>Project Number: 101127171</w:t>
      </w:r>
    </w:p>
    <w:p w14:paraId="65F10A7E" w14:textId="77777777" w:rsidR="00F92052" w:rsidRPr="005727F9" w:rsidRDefault="00F92052" w:rsidP="00F92052">
      <w:pPr>
        <w:spacing w:after="0"/>
        <w:jc w:val="center"/>
        <w:rPr>
          <w:rFonts w:ascii="Times New Roman" w:hAnsi="Times New Roman" w:cs="Times New Roman"/>
          <w:color w:val="C00000"/>
          <w:sz w:val="28"/>
          <w:szCs w:val="28"/>
          <w:lang w:val="en-US"/>
        </w:rPr>
      </w:pPr>
      <w:r w:rsidRPr="005727F9">
        <w:rPr>
          <w:rFonts w:ascii="Times New Roman" w:hAnsi="Times New Roman" w:cs="Times New Roman"/>
          <w:color w:val="C00000"/>
          <w:sz w:val="28"/>
          <w:szCs w:val="28"/>
          <w:lang w:val="en-US"/>
        </w:rPr>
        <w:t>Dissemination level: all partners</w:t>
      </w:r>
    </w:p>
    <w:p w14:paraId="6B2C786F" w14:textId="77777777" w:rsidR="00F92052" w:rsidRPr="005727F9" w:rsidRDefault="00F92052" w:rsidP="00F92052">
      <w:pPr>
        <w:spacing w:before="100" w:beforeAutospacing="1"/>
        <w:jc w:val="center"/>
        <w:rPr>
          <w:rFonts w:ascii="Times New Roman" w:hAnsi="Times New Roman" w:cs="Times New Roman"/>
          <w:b/>
          <w:bCs/>
          <w:sz w:val="52"/>
          <w:szCs w:val="52"/>
          <w:lang w:val="en-US"/>
        </w:rPr>
      </w:pPr>
    </w:p>
    <w:p w14:paraId="24153369" w14:textId="77777777" w:rsidR="00F92052" w:rsidRPr="005727F9" w:rsidRDefault="00F92052" w:rsidP="00F92052">
      <w:pPr>
        <w:spacing w:before="100" w:beforeAutospacing="1"/>
        <w:jc w:val="center"/>
        <w:rPr>
          <w:rFonts w:ascii="Times New Roman" w:hAnsi="Times New Roman" w:cs="Times New Roman"/>
          <w:b/>
          <w:bCs/>
          <w:sz w:val="52"/>
          <w:szCs w:val="52"/>
          <w:lang w:val="en-US"/>
        </w:rPr>
      </w:pPr>
    </w:p>
    <w:p w14:paraId="5C620B00" w14:textId="77777777" w:rsidR="00F92052" w:rsidRPr="005727F9" w:rsidRDefault="00F92052" w:rsidP="00F92052">
      <w:pPr>
        <w:spacing w:after="0"/>
        <w:jc w:val="center"/>
        <w:rPr>
          <w:rFonts w:ascii="Times New Roman" w:hAnsi="Times New Roman" w:cs="Times New Roman"/>
          <w:b/>
          <w:bCs/>
          <w:color w:val="FF0000"/>
          <w:sz w:val="48"/>
          <w:szCs w:val="48"/>
          <w:lang w:val="de-DE"/>
        </w:rPr>
      </w:pPr>
      <w:r w:rsidRPr="005727F9">
        <w:rPr>
          <w:rFonts w:ascii="Times New Roman" w:hAnsi="Times New Roman" w:cs="Times New Roman"/>
          <w:b/>
          <w:bCs/>
          <w:color w:val="FF0000"/>
          <w:sz w:val="48"/>
          <w:szCs w:val="48"/>
          <w:lang w:val="en-US"/>
        </w:rPr>
        <w:t>AGENDA</w:t>
      </w:r>
    </w:p>
    <w:p w14:paraId="784414F9" w14:textId="2934FA4B" w:rsidR="00F92052" w:rsidRPr="005727F9" w:rsidRDefault="00DA0B8D" w:rsidP="005727F9">
      <w:pPr>
        <w:spacing w:after="0"/>
        <w:jc w:val="center"/>
        <w:rPr>
          <w:rFonts w:ascii="Times New Roman" w:hAnsi="Times New Roman" w:cs="Times New Roman"/>
          <w:color w:val="FF0000"/>
          <w:sz w:val="48"/>
          <w:szCs w:val="48"/>
          <w:lang w:val="en-US"/>
        </w:rPr>
      </w:pPr>
      <w:r w:rsidRPr="005727F9">
        <w:rPr>
          <w:rFonts w:ascii="Times New Roman" w:hAnsi="Times New Roman" w:cs="Times New Roman"/>
          <w:color w:val="FF0000"/>
          <w:sz w:val="48"/>
          <w:szCs w:val="48"/>
          <w:lang w:val="en-US"/>
        </w:rPr>
        <w:t>Re-</w:t>
      </w:r>
      <w:r w:rsidR="00F92052" w:rsidRPr="005727F9">
        <w:rPr>
          <w:rFonts w:ascii="Times New Roman" w:hAnsi="Times New Roman" w:cs="Times New Roman"/>
          <w:color w:val="FF0000"/>
          <w:sz w:val="48"/>
          <w:szCs w:val="48"/>
          <w:lang w:val="en-US"/>
        </w:rPr>
        <w:t>TRAINING</w:t>
      </w:r>
      <w:r w:rsidR="005727F9" w:rsidRPr="005727F9">
        <w:rPr>
          <w:rFonts w:ascii="Times New Roman" w:hAnsi="Times New Roman" w:cs="Times New Roman"/>
          <w:color w:val="FF0000"/>
          <w:sz w:val="48"/>
          <w:szCs w:val="48"/>
          <w:lang w:val="en-US"/>
        </w:rPr>
        <w:t xml:space="preserve"> </w:t>
      </w:r>
      <w:r w:rsidR="00F92052" w:rsidRPr="005727F9">
        <w:rPr>
          <w:rFonts w:ascii="Times New Roman" w:hAnsi="Times New Roman" w:cs="Times New Roman"/>
          <w:color w:val="FF0000"/>
          <w:sz w:val="48"/>
          <w:szCs w:val="48"/>
          <w:lang w:val="en-US"/>
        </w:rPr>
        <w:t xml:space="preserve">at </w:t>
      </w:r>
      <w:r w:rsidR="002618D2" w:rsidRPr="005727F9">
        <w:rPr>
          <w:rFonts w:ascii="Times New Roman" w:hAnsi="Times New Roman" w:cs="Times New Roman"/>
          <w:color w:val="FF0000"/>
          <w:sz w:val="48"/>
          <w:szCs w:val="48"/>
          <w:lang w:val="en-US"/>
        </w:rPr>
        <w:t>“Silk Road” International University of Tourism and Cultural Heritage</w:t>
      </w:r>
    </w:p>
    <w:p w14:paraId="66E57BDB" w14:textId="77777777" w:rsidR="00F92052" w:rsidRPr="005727F9" w:rsidRDefault="00F92052" w:rsidP="00F92052">
      <w:pPr>
        <w:spacing w:after="0"/>
        <w:jc w:val="center"/>
        <w:rPr>
          <w:rFonts w:ascii="Times New Roman" w:hAnsi="Times New Roman" w:cs="Times New Roman"/>
          <w:sz w:val="44"/>
          <w:szCs w:val="44"/>
          <w:lang w:val="en-US"/>
        </w:rPr>
      </w:pPr>
    </w:p>
    <w:p w14:paraId="0CCD73E0" w14:textId="77777777" w:rsidR="00F92052" w:rsidRPr="005727F9" w:rsidRDefault="00F92052" w:rsidP="00F92052">
      <w:pPr>
        <w:spacing w:before="100" w:beforeAutospacing="1"/>
        <w:jc w:val="center"/>
        <w:rPr>
          <w:rFonts w:ascii="Times New Roman" w:hAnsi="Times New Roman" w:cs="Times New Roman"/>
          <w:sz w:val="28"/>
          <w:szCs w:val="28"/>
          <w:lang w:val="en-US"/>
        </w:rPr>
      </w:pPr>
    </w:p>
    <w:p w14:paraId="40E320C2" w14:textId="64A86D95" w:rsidR="00F92052" w:rsidRPr="005727F9" w:rsidRDefault="00F92052" w:rsidP="002618D2">
      <w:pPr>
        <w:pStyle w:val="a5"/>
        <w:rPr>
          <w:rFonts w:ascii="Times New Roman" w:hAnsi="Times New Roman" w:cs="Times New Roman"/>
          <w:color w:val="0070C0"/>
        </w:rPr>
      </w:pPr>
      <w:r w:rsidRPr="005727F9">
        <w:rPr>
          <w:rFonts w:ascii="Times New Roman" w:hAnsi="Times New Roman" w:cs="Times New Roman"/>
          <w:b/>
          <w:bCs/>
          <w:color w:val="0070C0"/>
        </w:rPr>
        <w:t xml:space="preserve">Venue: </w:t>
      </w:r>
      <w:r w:rsidR="002618D2" w:rsidRPr="005727F9">
        <w:rPr>
          <w:rFonts w:ascii="Times New Roman" w:hAnsi="Times New Roman" w:cs="Times New Roman"/>
          <w:color w:val="0070C0"/>
        </w:rPr>
        <w:t>“Silk Road” International University of Tourism and Cultural Heritage</w:t>
      </w:r>
    </w:p>
    <w:p w14:paraId="646C77C9" w14:textId="374398DD" w:rsidR="00F92052" w:rsidRPr="005727F9" w:rsidRDefault="00F92052" w:rsidP="00F92052">
      <w:pPr>
        <w:pStyle w:val="a9"/>
        <w:spacing w:before="40" w:after="0"/>
        <w:rPr>
          <w:b/>
          <w:bCs/>
          <w:color w:val="0070C0"/>
          <w:lang w:val="en-US"/>
        </w:rPr>
      </w:pPr>
      <w:r w:rsidRPr="005727F9">
        <w:rPr>
          <w:b/>
          <w:bCs/>
          <w:color w:val="0070C0"/>
          <w:lang w:val="en-US"/>
        </w:rPr>
        <w:t xml:space="preserve">Address: </w:t>
      </w:r>
      <w:r w:rsidR="00893429" w:rsidRPr="00893429">
        <w:rPr>
          <w:color w:val="0070C0"/>
          <w:lang w:val="en-US"/>
        </w:rPr>
        <w:t>Samarkand city, Republic of Uzbekistan, 140104, 17, University boulevard.</w:t>
      </w:r>
    </w:p>
    <w:p w14:paraId="303C3489" w14:textId="73A05C26" w:rsidR="00F92052" w:rsidRPr="005727F9" w:rsidRDefault="00F92052" w:rsidP="00F92052">
      <w:pPr>
        <w:pStyle w:val="a9"/>
        <w:spacing w:before="40" w:beforeAutospacing="0" w:after="0" w:afterAutospacing="0"/>
        <w:rPr>
          <w:b/>
          <w:bCs/>
          <w:color w:val="0070C0"/>
          <w:shd w:val="clear" w:color="auto" w:fill="FFFFFF"/>
          <w:lang w:val="en-US"/>
        </w:rPr>
      </w:pPr>
      <w:r w:rsidRPr="005727F9">
        <w:rPr>
          <w:b/>
          <w:bCs/>
          <w:color w:val="0070C0"/>
          <w:lang w:val="en-US"/>
        </w:rPr>
        <w:t xml:space="preserve">Location: </w:t>
      </w:r>
      <w:hyperlink r:id="rId7">
        <w:r w:rsidR="002618D2" w:rsidRPr="005727F9">
          <w:rPr>
            <w:color w:val="0000FF"/>
            <w:u w:val="single"/>
            <w:lang w:val="en-US"/>
          </w:rPr>
          <w:t>SRIUTCH</w:t>
        </w:r>
      </w:hyperlink>
    </w:p>
    <w:p w14:paraId="10B82F6F" w14:textId="77777777" w:rsidR="00F92052" w:rsidRPr="005727F9" w:rsidRDefault="00F92052" w:rsidP="00F92052">
      <w:pPr>
        <w:pStyle w:val="a9"/>
        <w:spacing w:before="40" w:beforeAutospacing="0" w:after="0" w:afterAutospacing="0"/>
        <w:rPr>
          <w:color w:val="0070C0"/>
          <w:lang w:val="en-US"/>
        </w:rPr>
      </w:pPr>
      <w:r w:rsidRPr="005727F9">
        <w:rPr>
          <w:color w:val="0070C0"/>
          <w:lang w:val="en-US"/>
        </w:rPr>
        <w:t xml:space="preserve"> </w:t>
      </w:r>
    </w:p>
    <w:p w14:paraId="050069A1" w14:textId="77777777" w:rsidR="00F92052" w:rsidRPr="005727F9" w:rsidRDefault="00F92052" w:rsidP="00F92052">
      <w:pPr>
        <w:spacing w:before="100" w:beforeAutospacing="1"/>
        <w:jc w:val="center"/>
        <w:rPr>
          <w:rFonts w:ascii="Times New Roman" w:hAnsi="Times New Roman" w:cs="Times New Roman"/>
          <w:color w:val="0070C0"/>
          <w:sz w:val="28"/>
          <w:szCs w:val="28"/>
          <w:lang w:val="en-US"/>
        </w:rPr>
      </w:pPr>
    </w:p>
    <w:p w14:paraId="42848B46" w14:textId="2A4306C4" w:rsidR="00F92052" w:rsidRPr="005727F9" w:rsidRDefault="002618D2" w:rsidP="00F92052">
      <w:pPr>
        <w:pStyle w:val="a5"/>
        <w:jc w:val="center"/>
        <w:rPr>
          <w:rFonts w:ascii="Times New Roman" w:hAnsi="Times New Roman" w:cs="Times New Roman"/>
        </w:rPr>
      </w:pPr>
      <w:r w:rsidRPr="005727F9">
        <w:rPr>
          <w:rFonts w:ascii="Times New Roman" w:hAnsi="Times New Roman" w:cs="Times New Roman"/>
          <w:color w:val="0070C0"/>
          <w:sz w:val="28"/>
          <w:szCs w:val="28"/>
        </w:rPr>
        <w:t>27-28</w:t>
      </w:r>
      <w:r w:rsidR="00F92052" w:rsidRPr="005727F9">
        <w:rPr>
          <w:rFonts w:ascii="Times New Roman" w:hAnsi="Times New Roman" w:cs="Times New Roman"/>
          <w:color w:val="0070C0"/>
          <w:sz w:val="28"/>
          <w:szCs w:val="28"/>
        </w:rPr>
        <w:t xml:space="preserve"> May 2025</w:t>
      </w:r>
      <w:r w:rsidR="00F92052" w:rsidRPr="005727F9">
        <w:rPr>
          <w:rFonts w:ascii="Times New Roman" w:hAnsi="Times New Roman" w:cs="Times New Roman"/>
          <w:sz w:val="28"/>
          <w:szCs w:val="28"/>
        </w:rPr>
        <w:cr/>
      </w:r>
    </w:p>
    <w:p w14:paraId="305A6733" w14:textId="77777777" w:rsidR="00F92052" w:rsidRPr="005727F9" w:rsidRDefault="00F92052" w:rsidP="00F92052">
      <w:pPr>
        <w:pStyle w:val="a5"/>
        <w:jc w:val="center"/>
        <w:rPr>
          <w:rFonts w:ascii="Times New Roman" w:hAnsi="Times New Roman" w:cs="Times New Roman"/>
        </w:rPr>
      </w:pPr>
    </w:p>
    <w:p w14:paraId="0A018FED" w14:textId="77777777" w:rsidR="00F92052" w:rsidRPr="005727F9" w:rsidRDefault="00F92052" w:rsidP="00F92052">
      <w:pPr>
        <w:pStyle w:val="a5"/>
        <w:jc w:val="center"/>
        <w:rPr>
          <w:rFonts w:ascii="Times New Roman" w:hAnsi="Times New Roman" w:cs="Times New Roman"/>
        </w:rPr>
      </w:pPr>
    </w:p>
    <w:p w14:paraId="59DEB592" w14:textId="77777777" w:rsidR="00F92052" w:rsidRPr="005727F9" w:rsidRDefault="00F92052" w:rsidP="00F92052">
      <w:pPr>
        <w:pStyle w:val="a5"/>
        <w:jc w:val="center"/>
        <w:rPr>
          <w:rFonts w:ascii="Times New Roman" w:hAnsi="Times New Roman" w:cs="Times New Roman"/>
        </w:rPr>
      </w:pPr>
    </w:p>
    <w:p w14:paraId="23F3C347" w14:textId="77777777" w:rsidR="00F92052" w:rsidRPr="005727F9" w:rsidRDefault="00F92052" w:rsidP="00F92052">
      <w:pPr>
        <w:pStyle w:val="a5"/>
        <w:jc w:val="center"/>
        <w:rPr>
          <w:rFonts w:ascii="Times New Roman" w:hAnsi="Times New Roman" w:cs="Times New Roman"/>
        </w:rPr>
      </w:pPr>
    </w:p>
    <w:p w14:paraId="17E81DF7" w14:textId="77777777" w:rsidR="00F92052" w:rsidRPr="005727F9" w:rsidRDefault="00F92052" w:rsidP="00F92052">
      <w:pPr>
        <w:pStyle w:val="a5"/>
        <w:jc w:val="center"/>
        <w:rPr>
          <w:rFonts w:ascii="Times New Roman" w:hAnsi="Times New Roman" w:cs="Times New Roman"/>
        </w:rPr>
      </w:pPr>
    </w:p>
    <w:p w14:paraId="25D0EEB9" w14:textId="3B8088E1" w:rsidR="00050AEF" w:rsidRPr="005727F9" w:rsidRDefault="00D854F6" w:rsidP="008405F6">
      <w:pPr>
        <w:pStyle w:val="a5"/>
        <w:jc w:val="center"/>
        <w:rPr>
          <w:rFonts w:ascii="Times New Roman" w:eastAsia="Times New Roman" w:hAnsi="Times New Roman" w:cs="Times New Roman"/>
          <w:b/>
          <w:bCs/>
          <w:sz w:val="27"/>
          <w:szCs w:val="27"/>
          <w:lang w:eastAsia="ru-RU"/>
        </w:rPr>
      </w:pPr>
      <w:r w:rsidRPr="005727F9">
        <w:rPr>
          <w:rFonts w:ascii="Times New Roman" w:hAnsi="Times New Roman" w:cs="Times New Roman"/>
          <w:noProof/>
        </w:rPr>
        <w:lastRenderedPageBreak/>
        <w:drawing>
          <wp:anchor distT="0" distB="0" distL="114300" distR="114300" simplePos="0" relativeHeight="251661312" behindDoc="1" locked="0" layoutInCell="0" allowOverlap="1" wp14:anchorId="2E0BD69B" wp14:editId="36D0193F">
            <wp:simplePos x="0" y="0"/>
            <wp:positionH relativeFrom="margin">
              <wp:align>center</wp:align>
            </wp:positionH>
            <wp:positionV relativeFrom="margin">
              <wp:align>center</wp:align>
            </wp:positionV>
            <wp:extent cx="5931535" cy="59315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71967673"/>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5931535" cy="5931535"/>
                    </a:xfrm>
                    <a:prstGeom prst="rect">
                      <a:avLst/>
                    </a:prstGeom>
                    <a:noFill/>
                  </pic:spPr>
                </pic:pic>
              </a:graphicData>
            </a:graphic>
            <wp14:sizeRelH relativeFrom="page">
              <wp14:pctWidth>0</wp14:pctWidth>
            </wp14:sizeRelH>
            <wp14:sizeRelV relativeFrom="page">
              <wp14:pctHeight>0</wp14:pctHeight>
            </wp14:sizeRelV>
          </wp:anchor>
        </w:drawing>
      </w:r>
      <w:r w:rsidR="00050AEF" w:rsidRPr="005727F9">
        <w:rPr>
          <w:rFonts w:ascii="Times New Roman" w:eastAsia="Times New Roman" w:hAnsi="Times New Roman" w:cs="Times New Roman"/>
          <w:b/>
          <w:bCs/>
          <w:sz w:val="27"/>
          <w:szCs w:val="27"/>
          <w:lang w:eastAsia="ru-RU"/>
        </w:rPr>
        <w:t>QUARTZ Training Program</w:t>
      </w:r>
    </w:p>
    <w:p w14:paraId="593D8EFF" w14:textId="78C1BD1A" w:rsidR="008405F6" w:rsidRPr="005727F9" w:rsidRDefault="00050AEF" w:rsidP="00050AEF">
      <w:pPr>
        <w:spacing w:before="100" w:beforeAutospacing="1" w:after="100" w:afterAutospacing="1" w:line="240" w:lineRule="auto"/>
        <w:rPr>
          <w:rFonts w:ascii="Times New Roman" w:eastAsia="Times New Roman" w:hAnsi="Times New Roman" w:cs="Times New Roman"/>
          <w:b/>
          <w:bCs/>
          <w:sz w:val="24"/>
          <w:szCs w:val="24"/>
          <w:lang w:val="en-US" w:eastAsia="ru-RU"/>
        </w:rPr>
      </w:pPr>
      <w:r w:rsidRPr="005727F9">
        <w:rPr>
          <w:rFonts w:ascii="Times New Roman" w:eastAsia="Times New Roman" w:hAnsi="Times New Roman" w:cs="Times New Roman"/>
          <w:b/>
          <w:bCs/>
          <w:sz w:val="24"/>
          <w:szCs w:val="24"/>
          <w:lang w:val="en-US" w:eastAsia="ru-RU"/>
        </w:rPr>
        <w:t>Theme</w:t>
      </w:r>
      <w:r w:rsidRPr="005727F9">
        <w:rPr>
          <w:rFonts w:ascii="Times New Roman" w:eastAsia="Times New Roman" w:hAnsi="Times New Roman" w:cs="Times New Roman"/>
          <w:sz w:val="24"/>
          <w:szCs w:val="24"/>
          <w:lang w:val="en-US" w:eastAsia="ru-RU"/>
        </w:rPr>
        <w:t xml:space="preserve">: </w:t>
      </w:r>
      <w:r w:rsidRPr="005727F9">
        <w:rPr>
          <w:rFonts w:ascii="Times New Roman" w:eastAsia="Times New Roman" w:hAnsi="Times New Roman" w:cs="Times New Roman"/>
          <w:i/>
          <w:iCs/>
          <w:sz w:val="24"/>
          <w:szCs w:val="24"/>
          <w:lang w:val="en-US" w:eastAsia="ru-RU"/>
        </w:rPr>
        <w:t>Quality Assurance for Reform and Transformation of HEIs in Uzbekistan</w:t>
      </w:r>
      <w:r w:rsidRPr="005727F9">
        <w:rPr>
          <w:rFonts w:ascii="Times New Roman" w:eastAsia="Times New Roman" w:hAnsi="Times New Roman" w:cs="Times New Roman"/>
          <w:sz w:val="24"/>
          <w:szCs w:val="24"/>
          <w:lang w:val="en-US" w:eastAsia="ru-RU"/>
        </w:rPr>
        <w:br/>
      </w:r>
      <w:r w:rsidRPr="005727F9">
        <w:rPr>
          <w:rFonts w:ascii="Times New Roman" w:eastAsia="Times New Roman" w:hAnsi="Times New Roman" w:cs="Times New Roman"/>
          <w:b/>
          <w:bCs/>
          <w:sz w:val="24"/>
          <w:szCs w:val="24"/>
          <w:lang w:val="en-US" w:eastAsia="ru-RU"/>
        </w:rPr>
        <w:t>Venue</w:t>
      </w:r>
      <w:r w:rsidRPr="005727F9">
        <w:rPr>
          <w:rFonts w:ascii="Times New Roman" w:eastAsia="Times New Roman" w:hAnsi="Times New Roman" w:cs="Times New Roman"/>
          <w:sz w:val="24"/>
          <w:szCs w:val="24"/>
          <w:lang w:val="en-US" w:eastAsia="ru-RU"/>
        </w:rPr>
        <w:t xml:space="preserve">: </w:t>
      </w:r>
      <w:r w:rsidR="00EA46B8" w:rsidRPr="005727F9">
        <w:rPr>
          <w:rFonts w:ascii="Times New Roman" w:eastAsia="Times New Roman" w:hAnsi="Times New Roman" w:cs="Times New Roman"/>
          <w:sz w:val="24"/>
          <w:szCs w:val="24"/>
          <w:lang w:val="en-US" w:eastAsia="ru-RU"/>
        </w:rPr>
        <w:t>Meeting room 109</w:t>
      </w:r>
      <w:r w:rsidRPr="005727F9">
        <w:rPr>
          <w:rFonts w:ascii="Times New Roman" w:eastAsia="Times New Roman" w:hAnsi="Times New Roman" w:cs="Times New Roman"/>
          <w:sz w:val="24"/>
          <w:szCs w:val="24"/>
          <w:lang w:val="en-US" w:eastAsia="ru-RU"/>
        </w:rPr>
        <w:br/>
      </w:r>
      <w:r w:rsidRPr="005727F9">
        <w:rPr>
          <w:rFonts w:ascii="Times New Roman" w:eastAsia="Times New Roman" w:hAnsi="Times New Roman" w:cs="Times New Roman"/>
          <w:b/>
          <w:bCs/>
          <w:sz w:val="24"/>
          <w:szCs w:val="24"/>
          <w:lang w:val="en-US" w:eastAsia="ru-RU"/>
        </w:rPr>
        <w:t>Duration</w:t>
      </w:r>
      <w:r w:rsidRPr="005727F9">
        <w:rPr>
          <w:rFonts w:ascii="Times New Roman" w:eastAsia="Times New Roman" w:hAnsi="Times New Roman" w:cs="Times New Roman"/>
          <w:sz w:val="24"/>
          <w:szCs w:val="24"/>
          <w:lang w:val="en-US" w:eastAsia="ru-RU"/>
        </w:rPr>
        <w:t>: 2 Days</w:t>
      </w:r>
      <w:r w:rsidRPr="005727F9">
        <w:rPr>
          <w:rFonts w:ascii="Times New Roman" w:eastAsia="Times New Roman" w:hAnsi="Times New Roman" w:cs="Times New Roman"/>
          <w:sz w:val="24"/>
          <w:szCs w:val="24"/>
          <w:lang w:val="en-US" w:eastAsia="ru-RU"/>
        </w:rPr>
        <w:br/>
      </w:r>
      <w:r w:rsidRPr="005727F9">
        <w:rPr>
          <w:rFonts w:ascii="Times New Roman" w:eastAsia="Times New Roman" w:hAnsi="Times New Roman" w:cs="Times New Roman"/>
          <w:b/>
          <w:bCs/>
          <w:sz w:val="24"/>
          <w:szCs w:val="24"/>
          <w:lang w:val="en-US" w:eastAsia="ru-RU"/>
        </w:rPr>
        <w:t xml:space="preserve">Days: May </w:t>
      </w:r>
      <w:r w:rsidR="008405F6" w:rsidRPr="005727F9">
        <w:rPr>
          <w:rFonts w:ascii="Times New Roman" w:eastAsia="Times New Roman" w:hAnsi="Times New Roman" w:cs="Times New Roman"/>
          <w:b/>
          <w:bCs/>
          <w:sz w:val="24"/>
          <w:szCs w:val="24"/>
          <w:lang w:val="en-US" w:eastAsia="ru-RU"/>
        </w:rPr>
        <w:t>2</w:t>
      </w:r>
      <w:r w:rsidR="00EA46B8" w:rsidRPr="005727F9">
        <w:rPr>
          <w:rFonts w:ascii="Times New Roman" w:eastAsia="Times New Roman" w:hAnsi="Times New Roman" w:cs="Times New Roman"/>
          <w:b/>
          <w:bCs/>
          <w:sz w:val="24"/>
          <w:szCs w:val="24"/>
          <w:lang w:val="en-US" w:eastAsia="ru-RU"/>
        </w:rPr>
        <w:t>7</w:t>
      </w:r>
      <w:r w:rsidRPr="005727F9">
        <w:rPr>
          <w:rFonts w:ascii="Times New Roman" w:eastAsia="Times New Roman" w:hAnsi="Times New Roman" w:cs="Times New Roman"/>
          <w:b/>
          <w:bCs/>
          <w:sz w:val="24"/>
          <w:szCs w:val="24"/>
          <w:lang w:val="en-US" w:eastAsia="ru-RU"/>
        </w:rPr>
        <w:t>-</w:t>
      </w:r>
      <w:r w:rsidR="008405F6" w:rsidRPr="005727F9">
        <w:rPr>
          <w:rFonts w:ascii="Times New Roman" w:eastAsia="Times New Roman" w:hAnsi="Times New Roman" w:cs="Times New Roman"/>
          <w:b/>
          <w:bCs/>
          <w:sz w:val="24"/>
          <w:szCs w:val="24"/>
          <w:lang w:val="en-US" w:eastAsia="ru-RU"/>
        </w:rPr>
        <w:t>2</w:t>
      </w:r>
      <w:r w:rsidR="00EA46B8" w:rsidRPr="005727F9">
        <w:rPr>
          <w:rFonts w:ascii="Times New Roman" w:eastAsia="Times New Roman" w:hAnsi="Times New Roman" w:cs="Times New Roman"/>
          <w:b/>
          <w:bCs/>
          <w:sz w:val="24"/>
          <w:szCs w:val="24"/>
          <w:lang w:val="en-US" w:eastAsia="ru-RU"/>
        </w:rPr>
        <w:t>8</w:t>
      </w:r>
      <w:r w:rsidRPr="005727F9">
        <w:rPr>
          <w:rFonts w:ascii="Times New Roman" w:eastAsia="Times New Roman" w:hAnsi="Times New Roman" w:cs="Times New Roman"/>
          <w:b/>
          <w:bCs/>
          <w:sz w:val="24"/>
          <w:szCs w:val="24"/>
          <w:lang w:val="en-US" w:eastAsia="ru-RU"/>
        </w:rPr>
        <w:t xml:space="preserve"> </w:t>
      </w:r>
    </w:p>
    <w:p w14:paraId="5B62E53B" w14:textId="13C720AF" w:rsidR="00050AEF" w:rsidRPr="005727F9" w:rsidRDefault="00050AEF" w:rsidP="00050AEF">
      <w:pPr>
        <w:spacing w:before="100" w:beforeAutospacing="1" w:after="100" w:afterAutospacing="1" w:line="240" w:lineRule="auto"/>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b/>
          <w:bCs/>
          <w:sz w:val="24"/>
          <w:szCs w:val="24"/>
          <w:lang w:val="en-US" w:eastAsia="ru-RU"/>
        </w:rPr>
        <w:t>Topic</w:t>
      </w:r>
      <w:r w:rsidRPr="005727F9">
        <w:rPr>
          <w:rFonts w:ascii="Times New Roman" w:eastAsia="Times New Roman" w:hAnsi="Times New Roman" w:cs="Times New Roman"/>
          <w:sz w:val="24"/>
          <w:szCs w:val="24"/>
          <w:lang w:val="en-US" w:eastAsia="ru-RU"/>
        </w:rPr>
        <w:t xml:space="preserve">: </w:t>
      </w:r>
      <w:r w:rsidRPr="005727F9">
        <w:rPr>
          <w:rFonts w:ascii="Times New Roman" w:eastAsia="Times New Roman" w:hAnsi="Times New Roman" w:cs="Times New Roman"/>
          <w:i/>
          <w:iCs/>
          <w:sz w:val="24"/>
          <w:szCs w:val="24"/>
          <w:lang w:val="en-US" w:eastAsia="ru-RU"/>
        </w:rPr>
        <w:t>Planning and Implementing a QA Strategy</w:t>
      </w:r>
    </w:p>
    <w:p w14:paraId="7C00E0D8" w14:textId="149A82AE" w:rsidR="00050AEF" w:rsidRPr="005727F9" w:rsidRDefault="00050AEF" w:rsidP="00050AEF">
      <w:pPr>
        <w:spacing w:before="100" w:beforeAutospacing="1" w:after="100" w:afterAutospacing="1" w:line="240" w:lineRule="auto"/>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b/>
          <w:bCs/>
          <w:sz w:val="24"/>
          <w:szCs w:val="24"/>
          <w:lang w:val="en-US" w:eastAsia="ru-RU"/>
        </w:rPr>
        <w:t>Aims and Learning Outcomes</w:t>
      </w:r>
      <w:r w:rsidRPr="005727F9">
        <w:rPr>
          <w:rFonts w:ascii="Times New Roman" w:eastAsia="Times New Roman" w:hAnsi="Times New Roman" w:cs="Times New Roman"/>
          <w:sz w:val="24"/>
          <w:szCs w:val="24"/>
          <w:lang w:val="en-US" w:eastAsia="ru-RU"/>
        </w:rPr>
        <w:t>:</w:t>
      </w:r>
      <w:r w:rsidRPr="005727F9">
        <w:rPr>
          <w:rFonts w:ascii="Times New Roman" w:eastAsia="Times New Roman" w:hAnsi="Times New Roman" w:cs="Times New Roman"/>
          <w:sz w:val="24"/>
          <w:szCs w:val="24"/>
          <w:lang w:val="en-US" w:eastAsia="ru-RU"/>
        </w:rPr>
        <w:br/>
        <w:t xml:space="preserve">Understanding what universities need to define, formalize, and implement—through clear policies, strategies, and objectives—a coherent and public vision of quality in teaching, research, third mission, and institutional management and implementing European experience. </w:t>
      </w:r>
    </w:p>
    <w:p w14:paraId="06940C01" w14:textId="272F7C3C" w:rsidR="00050AEF" w:rsidRPr="005727F9" w:rsidRDefault="00050AEF" w:rsidP="00050AEF">
      <w:pPr>
        <w:spacing w:before="100" w:beforeAutospacing="1" w:after="100" w:afterAutospacing="1" w:line="240" w:lineRule="auto"/>
        <w:rPr>
          <w:rFonts w:ascii="Times New Roman" w:eastAsia="Times New Roman" w:hAnsi="Times New Roman" w:cs="Times New Roman"/>
          <w:sz w:val="24"/>
          <w:szCs w:val="24"/>
          <w:lang w:val="en-US" w:eastAsia="ru-RU"/>
        </w:rPr>
      </w:pPr>
    </w:p>
    <w:tbl>
      <w:tblPr>
        <w:tblStyle w:val="-3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937"/>
      </w:tblGrid>
      <w:tr w:rsidR="00050AEF" w:rsidRPr="005727F9" w14:paraId="77009BA5" w14:textId="77777777" w:rsidTr="008934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5F17E8B" w14:textId="63BDDF10" w:rsidR="00050AEF" w:rsidRPr="005727F9" w:rsidRDefault="00050AEF">
            <w:pPr>
              <w:jc w:val="center"/>
              <w:rPr>
                <w:rStyle w:val="a3"/>
                <w:rFonts w:ascii="Times New Roman" w:hAnsi="Times New Roman" w:cs="Times New Roman"/>
                <w:b/>
                <w:bCs/>
                <w:sz w:val="24"/>
                <w:szCs w:val="24"/>
              </w:rPr>
            </w:pPr>
            <w:r w:rsidRPr="005727F9">
              <w:rPr>
                <w:rFonts w:ascii="Times New Roman" w:eastAsia="Times New Roman" w:hAnsi="Times New Roman" w:cs="Times New Roman"/>
                <w:sz w:val="24"/>
                <w:szCs w:val="24"/>
                <w:lang w:val="en-US" w:eastAsia="ru-RU"/>
              </w:rPr>
              <w:t>Day 1</w:t>
            </w:r>
          </w:p>
        </w:tc>
        <w:tc>
          <w:tcPr>
            <w:tcW w:w="0" w:type="auto"/>
            <w:tcBorders>
              <w:top w:val="none" w:sz="0" w:space="0" w:color="auto"/>
              <w:left w:val="none" w:sz="0" w:space="0" w:color="auto"/>
              <w:right w:val="none" w:sz="0" w:space="0" w:color="auto"/>
            </w:tcBorders>
          </w:tcPr>
          <w:p w14:paraId="6C904DAB" w14:textId="1D3929F1" w:rsidR="00050AEF" w:rsidRPr="005727F9" w:rsidRDefault="00050AEF">
            <w:pPr>
              <w:jc w:val="center"/>
              <w:cnfStyle w:val="100000000000" w:firstRow="1" w:lastRow="0" w:firstColumn="0" w:lastColumn="0" w:oddVBand="0" w:evenVBand="0" w:oddHBand="0" w:evenHBand="0" w:firstRowFirstColumn="0" w:firstRowLastColumn="0" w:lastRowFirstColumn="0" w:lastRowLastColumn="0"/>
              <w:rPr>
                <w:rStyle w:val="a3"/>
                <w:rFonts w:ascii="Times New Roman" w:hAnsi="Times New Roman" w:cs="Times New Roman"/>
                <w:b/>
                <w:bCs/>
                <w:sz w:val="24"/>
                <w:szCs w:val="24"/>
                <w:lang w:val="en-US"/>
              </w:rPr>
            </w:pPr>
            <w:r w:rsidRPr="005727F9">
              <w:rPr>
                <w:rStyle w:val="a3"/>
                <w:rFonts w:ascii="Times New Roman" w:hAnsi="Times New Roman" w:cs="Times New Roman"/>
                <w:b/>
                <w:bCs/>
                <w:sz w:val="24"/>
                <w:szCs w:val="24"/>
                <w:lang w:val="en-US"/>
              </w:rPr>
              <w:t>M</w:t>
            </w:r>
            <w:proofErr w:type="spellStart"/>
            <w:r w:rsidRPr="005727F9">
              <w:rPr>
                <w:rStyle w:val="a3"/>
                <w:rFonts w:ascii="Times New Roman" w:hAnsi="Times New Roman" w:cs="Times New Roman"/>
                <w:b/>
                <w:bCs/>
                <w:sz w:val="24"/>
                <w:szCs w:val="24"/>
              </w:rPr>
              <w:t>orning</w:t>
            </w:r>
            <w:proofErr w:type="spellEnd"/>
            <w:r w:rsidRPr="005727F9">
              <w:rPr>
                <w:rStyle w:val="a3"/>
                <w:rFonts w:ascii="Times New Roman" w:hAnsi="Times New Roman" w:cs="Times New Roman"/>
                <w:b/>
                <w:bCs/>
                <w:sz w:val="24"/>
                <w:szCs w:val="24"/>
              </w:rPr>
              <w:t xml:space="preserve"> </w:t>
            </w:r>
            <w:proofErr w:type="spellStart"/>
            <w:r w:rsidRPr="005727F9">
              <w:rPr>
                <w:rStyle w:val="a3"/>
                <w:rFonts w:ascii="Times New Roman" w:hAnsi="Times New Roman" w:cs="Times New Roman"/>
                <w:b/>
                <w:bCs/>
                <w:sz w:val="24"/>
                <w:szCs w:val="24"/>
              </w:rPr>
              <w:t>Session</w:t>
            </w:r>
            <w:proofErr w:type="spellEnd"/>
          </w:p>
        </w:tc>
      </w:tr>
      <w:tr w:rsidR="00407C5F" w:rsidRPr="005727F9" w14:paraId="1AFC4042" w14:textId="77777777" w:rsidTr="00893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26DE098B" w14:textId="77777777" w:rsidR="00050AEF" w:rsidRPr="005727F9" w:rsidRDefault="00050AEF">
            <w:pPr>
              <w:jc w:val="center"/>
              <w:rPr>
                <w:rFonts w:ascii="Times New Roman" w:hAnsi="Times New Roman" w:cs="Times New Roman"/>
                <w:b/>
                <w:bCs/>
                <w:sz w:val="24"/>
                <w:szCs w:val="24"/>
              </w:rPr>
            </w:pPr>
            <w:proofErr w:type="spellStart"/>
            <w:r w:rsidRPr="005727F9">
              <w:rPr>
                <w:rStyle w:val="a3"/>
                <w:rFonts w:ascii="Times New Roman" w:hAnsi="Times New Roman" w:cs="Times New Roman"/>
                <w:b w:val="0"/>
                <w:bCs w:val="0"/>
                <w:sz w:val="24"/>
                <w:szCs w:val="24"/>
              </w:rPr>
              <w:t>Time</w:t>
            </w:r>
            <w:proofErr w:type="spellEnd"/>
          </w:p>
        </w:tc>
        <w:tc>
          <w:tcPr>
            <w:tcW w:w="0" w:type="auto"/>
            <w:hideMark/>
          </w:tcPr>
          <w:p w14:paraId="2F20DE48" w14:textId="77777777" w:rsidR="00050AEF" w:rsidRPr="005727F9" w:rsidRDefault="00050A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5727F9">
              <w:rPr>
                <w:rStyle w:val="a3"/>
                <w:rFonts w:ascii="Times New Roman" w:hAnsi="Times New Roman" w:cs="Times New Roman"/>
                <w:b w:val="0"/>
                <w:bCs w:val="0"/>
                <w:sz w:val="24"/>
                <w:szCs w:val="24"/>
              </w:rPr>
              <w:t>Activity</w:t>
            </w:r>
            <w:proofErr w:type="spellEnd"/>
          </w:p>
        </w:tc>
      </w:tr>
      <w:tr w:rsidR="00407C5F" w:rsidRPr="005727F9" w14:paraId="3B562B39" w14:textId="77777777" w:rsidTr="00893429">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5A39DE1F" w14:textId="77777777" w:rsidR="00050AEF" w:rsidRPr="005727F9" w:rsidRDefault="00050AEF" w:rsidP="00050AEF">
            <w:pPr>
              <w:jc w:val="left"/>
              <w:rPr>
                <w:rFonts w:ascii="Times New Roman" w:hAnsi="Times New Roman" w:cs="Times New Roman"/>
                <w:sz w:val="24"/>
                <w:szCs w:val="24"/>
              </w:rPr>
            </w:pPr>
            <w:r w:rsidRPr="005727F9">
              <w:rPr>
                <w:rFonts w:ascii="Times New Roman" w:hAnsi="Times New Roman" w:cs="Times New Roman"/>
                <w:sz w:val="24"/>
                <w:szCs w:val="24"/>
              </w:rPr>
              <w:t>09:30 – 10:00</w:t>
            </w:r>
          </w:p>
        </w:tc>
        <w:tc>
          <w:tcPr>
            <w:tcW w:w="0" w:type="auto"/>
            <w:hideMark/>
          </w:tcPr>
          <w:p w14:paraId="790B234D" w14:textId="77777777" w:rsidR="00050AEF" w:rsidRPr="005727F9" w:rsidRDefault="00050A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727F9">
              <w:rPr>
                <w:rFonts w:ascii="Times New Roman" w:hAnsi="Times New Roman" w:cs="Times New Roman"/>
                <w:sz w:val="24"/>
                <w:szCs w:val="24"/>
              </w:rPr>
              <w:t>Registration</w:t>
            </w:r>
            <w:proofErr w:type="spellEnd"/>
          </w:p>
        </w:tc>
      </w:tr>
      <w:tr w:rsidR="00050AEF" w:rsidRPr="00893429" w14:paraId="4C13B200" w14:textId="77777777" w:rsidTr="00893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73C4F30F" w14:textId="77777777" w:rsidR="00050AEF" w:rsidRPr="005727F9" w:rsidRDefault="00050AEF" w:rsidP="00050AEF">
            <w:pPr>
              <w:jc w:val="left"/>
              <w:rPr>
                <w:rFonts w:ascii="Times New Roman" w:hAnsi="Times New Roman" w:cs="Times New Roman"/>
                <w:sz w:val="24"/>
                <w:szCs w:val="24"/>
              </w:rPr>
            </w:pPr>
            <w:r w:rsidRPr="005727F9">
              <w:rPr>
                <w:rFonts w:ascii="Times New Roman" w:hAnsi="Times New Roman" w:cs="Times New Roman"/>
                <w:sz w:val="24"/>
                <w:szCs w:val="24"/>
              </w:rPr>
              <w:t>10:00 – 10:30</w:t>
            </w:r>
          </w:p>
        </w:tc>
        <w:tc>
          <w:tcPr>
            <w:tcW w:w="0" w:type="auto"/>
            <w:hideMark/>
          </w:tcPr>
          <w:p w14:paraId="65AD7FFB" w14:textId="02FB38DD" w:rsidR="00050AEF" w:rsidRPr="005727F9" w:rsidRDefault="00050AEF" w:rsidP="00D854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sidRPr="005727F9">
              <w:rPr>
                <w:rFonts w:ascii="Times New Roman" w:hAnsi="Times New Roman" w:cs="Times New Roman"/>
                <w:i/>
                <w:sz w:val="24"/>
                <w:szCs w:val="24"/>
                <w:lang w:val="en-US"/>
              </w:rPr>
              <w:t xml:space="preserve">Welcome by </w:t>
            </w:r>
            <w:r w:rsidR="00D854F6" w:rsidRPr="005727F9">
              <w:rPr>
                <w:rFonts w:ascii="Times New Roman" w:hAnsi="Times New Roman" w:cs="Times New Roman"/>
                <w:i/>
                <w:sz w:val="24"/>
                <w:szCs w:val="24"/>
                <w:lang w:val="en-US"/>
              </w:rPr>
              <w:t xml:space="preserve">Project </w:t>
            </w:r>
            <w:r w:rsidR="00EA46B8" w:rsidRPr="005727F9">
              <w:rPr>
                <w:rFonts w:ascii="Times New Roman" w:hAnsi="Times New Roman" w:cs="Times New Roman"/>
                <w:i/>
                <w:sz w:val="24"/>
                <w:szCs w:val="24"/>
                <w:lang w:val="en-US"/>
              </w:rPr>
              <w:t xml:space="preserve">Coordinator </w:t>
            </w:r>
            <w:proofErr w:type="spellStart"/>
            <w:r w:rsidR="00EA46B8" w:rsidRPr="005727F9">
              <w:rPr>
                <w:rFonts w:ascii="Times New Roman" w:hAnsi="Times New Roman" w:cs="Times New Roman"/>
                <w:i/>
                <w:sz w:val="24"/>
                <w:szCs w:val="24"/>
                <w:lang w:val="en-US"/>
              </w:rPr>
              <w:t>Sardorbek</w:t>
            </w:r>
            <w:proofErr w:type="spellEnd"/>
            <w:r w:rsidR="00EA46B8" w:rsidRPr="005727F9">
              <w:rPr>
                <w:rFonts w:ascii="Times New Roman" w:hAnsi="Times New Roman" w:cs="Times New Roman"/>
                <w:i/>
                <w:sz w:val="24"/>
                <w:szCs w:val="24"/>
                <w:lang w:val="en-US"/>
              </w:rPr>
              <w:t xml:space="preserve"> </w:t>
            </w:r>
            <w:proofErr w:type="spellStart"/>
            <w:r w:rsidR="00D854F6" w:rsidRPr="005727F9">
              <w:rPr>
                <w:rFonts w:ascii="Times New Roman" w:hAnsi="Times New Roman" w:cs="Times New Roman"/>
                <w:i/>
                <w:sz w:val="24"/>
                <w:szCs w:val="24"/>
                <w:lang w:val="en-US"/>
              </w:rPr>
              <w:t>Samariddinov</w:t>
            </w:r>
            <w:proofErr w:type="spellEnd"/>
            <w:r w:rsidR="00D854F6" w:rsidRPr="005727F9">
              <w:rPr>
                <w:rFonts w:ascii="Times New Roman" w:hAnsi="Times New Roman" w:cs="Times New Roman"/>
                <w:i/>
                <w:sz w:val="24"/>
                <w:szCs w:val="24"/>
                <w:lang w:val="en-US"/>
              </w:rPr>
              <w:t xml:space="preserve"> </w:t>
            </w:r>
            <w:r w:rsidRPr="005727F9">
              <w:rPr>
                <w:rFonts w:ascii="Times New Roman" w:hAnsi="Times New Roman" w:cs="Times New Roman"/>
                <w:i/>
                <w:sz w:val="24"/>
                <w:szCs w:val="24"/>
                <w:lang w:val="en-US"/>
              </w:rPr>
              <w:t>(</w:t>
            </w:r>
            <w:r w:rsidR="00EA46B8" w:rsidRPr="005727F9">
              <w:rPr>
                <w:rFonts w:ascii="Times New Roman" w:hAnsi="Times New Roman" w:cs="Times New Roman"/>
                <w:i/>
                <w:sz w:val="24"/>
                <w:szCs w:val="24"/>
                <w:lang w:val="en-US"/>
              </w:rPr>
              <w:t>SRIUTCH</w:t>
            </w:r>
            <w:r w:rsidR="008405F6" w:rsidRPr="005727F9">
              <w:rPr>
                <w:rFonts w:ascii="Times New Roman" w:hAnsi="Times New Roman" w:cs="Times New Roman"/>
                <w:i/>
                <w:sz w:val="24"/>
                <w:szCs w:val="24"/>
                <w:lang w:val="en-US"/>
              </w:rPr>
              <w:t>)</w:t>
            </w:r>
          </w:p>
        </w:tc>
      </w:tr>
      <w:tr w:rsidR="00407C5F" w:rsidRPr="005727F9" w14:paraId="7D3A2E99" w14:textId="77777777" w:rsidTr="00893429">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2AA08078" w14:textId="77777777" w:rsidR="00050AEF" w:rsidRPr="005727F9" w:rsidRDefault="00050AEF" w:rsidP="00050AEF">
            <w:pPr>
              <w:jc w:val="left"/>
              <w:rPr>
                <w:rFonts w:ascii="Times New Roman" w:hAnsi="Times New Roman" w:cs="Times New Roman"/>
                <w:sz w:val="24"/>
                <w:szCs w:val="24"/>
              </w:rPr>
            </w:pPr>
            <w:r w:rsidRPr="005727F9">
              <w:rPr>
                <w:rFonts w:ascii="Times New Roman" w:hAnsi="Times New Roman" w:cs="Times New Roman"/>
                <w:sz w:val="24"/>
                <w:szCs w:val="24"/>
              </w:rPr>
              <w:t>10:30 – 11:00</w:t>
            </w:r>
          </w:p>
        </w:tc>
        <w:tc>
          <w:tcPr>
            <w:tcW w:w="0" w:type="auto"/>
            <w:hideMark/>
          </w:tcPr>
          <w:p w14:paraId="6A6D4698" w14:textId="54F94109" w:rsidR="00050AEF" w:rsidRPr="005727F9" w:rsidRDefault="00050AEF" w:rsidP="00D854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5727F9">
              <w:rPr>
                <w:rStyle w:val="a3"/>
                <w:rFonts w:ascii="Times New Roman" w:hAnsi="Times New Roman" w:cs="Times New Roman"/>
                <w:i/>
                <w:sz w:val="24"/>
                <w:szCs w:val="24"/>
                <w:lang w:val="en-US"/>
              </w:rPr>
              <w:t>Lecture 1</w:t>
            </w:r>
            <w:r w:rsidRPr="005727F9">
              <w:rPr>
                <w:rFonts w:ascii="Times New Roman" w:hAnsi="Times New Roman" w:cs="Times New Roman"/>
                <w:i/>
                <w:sz w:val="24"/>
                <w:szCs w:val="24"/>
                <w:lang w:val="en-US"/>
              </w:rPr>
              <w:t xml:space="preserve">: </w:t>
            </w:r>
            <w:r w:rsidR="00E91AA1" w:rsidRPr="005727F9">
              <w:rPr>
                <w:rFonts w:ascii="Times New Roman" w:hAnsi="Times New Roman" w:cs="Times New Roman"/>
                <w:bCs/>
                <w:i/>
                <w:iCs/>
                <w:sz w:val="24"/>
                <w:szCs w:val="24"/>
                <w:lang w:val="en-US"/>
              </w:rPr>
              <w:t>Planning and Implementation of an Institutional Quality Assurance Strategy</w:t>
            </w:r>
            <w:r w:rsidR="00D854F6" w:rsidRPr="005727F9">
              <w:rPr>
                <w:rStyle w:val="a4"/>
                <w:rFonts w:ascii="Times New Roman" w:hAnsi="Times New Roman" w:cs="Times New Roman"/>
                <w:i w:val="0"/>
                <w:sz w:val="24"/>
                <w:szCs w:val="24"/>
                <w:lang w:val="en-US"/>
              </w:rPr>
              <w:t xml:space="preserve">. </w:t>
            </w:r>
            <w:r w:rsidR="00E91AA1" w:rsidRPr="005727F9">
              <w:rPr>
                <w:rStyle w:val="a4"/>
                <w:rFonts w:ascii="Times New Roman" w:hAnsi="Times New Roman" w:cs="Times New Roman"/>
                <w:i w:val="0"/>
                <w:sz w:val="24"/>
                <w:szCs w:val="24"/>
                <w:lang w:val="en-US"/>
              </w:rPr>
              <w:t>S</w:t>
            </w:r>
            <w:r w:rsidR="00CD5AD8" w:rsidRPr="005727F9">
              <w:rPr>
                <w:rStyle w:val="a4"/>
                <w:rFonts w:ascii="Times New Roman" w:hAnsi="Times New Roman" w:cs="Times New Roman"/>
                <w:i w:val="0"/>
                <w:sz w:val="24"/>
                <w:szCs w:val="24"/>
                <w:lang w:val="en-US"/>
              </w:rPr>
              <w:t>p</w:t>
            </w:r>
            <w:r w:rsidR="00E91AA1" w:rsidRPr="005727F9">
              <w:rPr>
                <w:rStyle w:val="a4"/>
                <w:rFonts w:ascii="Times New Roman" w:hAnsi="Times New Roman" w:cs="Times New Roman"/>
                <w:i w:val="0"/>
                <w:sz w:val="24"/>
                <w:szCs w:val="24"/>
                <w:lang w:val="en-US"/>
              </w:rPr>
              <w:t>e</w:t>
            </w:r>
            <w:r w:rsidR="00CD5AD8" w:rsidRPr="005727F9">
              <w:rPr>
                <w:rStyle w:val="a4"/>
                <w:rFonts w:ascii="Times New Roman" w:hAnsi="Times New Roman" w:cs="Times New Roman"/>
                <w:i w:val="0"/>
                <w:sz w:val="24"/>
                <w:szCs w:val="24"/>
                <w:lang w:val="en-US"/>
              </w:rPr>
              <w:t xml:space="preserve">aker </w:t>
            </w:r>
            <w:proofErr w:type="spellStart"/>
            <w:r w:rsidR="00E91AA1" w:rsidRPr="005727F9">
              <w:rPr>
                <w:rFonts w:ascii="Times New Roman" w:hAnsi="Times New Roman" w:cs="Times New Roman"/>
                <w:i/>
                <w:sz w:val="24"/>
                <w:szCs w:val="24"/>
                <w:lang w:val="en-US"/>
              </w:rPr>
              <w:t>Sardorbek</w:t>
            </w:r>
            <w:proofErr w:type="spellEnd"/>
            <w:r w:rsidR="00E91AA1" w:rsidRPr="005727F9">
              <w:rPr>
                <w:rFonts w:ascii="Times New Roman" w:hAnsi="Times New Roman" w:cs="Times New Roman"/>
                <w:i/>
                <w:sz w:val="24"/>
                <w:szCs w:val="24"/>
                <w:lang w:val="en-US"/>
              </w:rPr>
              <w:t xml:space="preserve"> </w:t>
            </w:r>
            <w:proofErr w:type="spellStart"/>
            <w:r w:rsidR="00E91AA1" w:rsidRPr="005727F9">
              <w:rPr>
                <w:rFonts w:ascii="Times New Roman" w:hAnsi="Times New Roman" w:cs="Times New Roman"/>
                <w:i/>
                <w:sz w:val="24"/>
                <w:szCs w:val="24"/>
                <w:lang w:val="en-US"/>
              </w:rPr>
              <w:t>Samariddinov</w:t>
            </w:r>
            <w:proofErr w:type="spellEnd"/>
          </w:p>
        </w:tc>
      </w:tr>
      <w:tr w:rsidR="00050AEF" w:rsidRPr="005727F9" w14:paraId="2DF30421" w14:textId="77777777" w:rsidTr="00893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3C1AADAD" w14:textId="77777777" w:rsidR="00050AEF" w:rsidRPr="005727F9" w:rsidRDefault="00050AEF" w:rsidP="00050AEF">
            <w:pPr>
              <w:jc w:val="left"/>
              <w:rPr>
                <w:rFonts w:ascii="Times New Roman" w:hAnsi="Times New Roman" w:cs="Times New Roman"/>
                <w:sz w:val="24"/>
                <w:szCs w:val="24"/>
                <w:lang w:val="en-US"/>
              </w:rPr>
            </w:pPr>
            <w:r w:rsidRPr="005727F9">
              <w:rPr>
                <w:rFonts w:ascii="Times New Roman" w:hAnsi="Times New Roman" w:cs="Times New Roman"/>
                <w:sz w:val="24"/>
                <w:szCs w:val="24"/>
                <w:lang w:val="en-US"/>
              </w:rPr>
              <w:t>11:00 – 11:30</w:t>
            </w:r>
          </w:p>
        </w:tc>
        <w:tc>
          <w:tcPr>
            <w:tcW w:w="0" w:type="auto"/>
            <w:hideMark/>
          </w:tcPr>
          <w:p w14:paraId="668596B1" w14:textId="77777777" w:rsidR="00050AEF" w:rsidRPr="005727F9" w:rsidRDefault="00050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727F9">
              <w:rPr>
                <w:rFonts w:ascii="Times New Roman" w:hAnsi="Times New Roman" w:cs="Times New Roman"/>
                <w:sz w:val="24"/>
                <w:szCs w:val="24"/>
                <w:lang w:val="en-US"/>
              </w:rPr>
              <w:t>Coffee Break</w:t>
            </w:r>
          </w:p>
        </w:tc>
      </w:tr>
      <w:tr w:rsidR="00407C5F" w:rsidRPr="005727F9" w14:paraId="4946891B" w14:textId="77777777" w:rsidTr="00893429">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5EF23B2E" w14:textId="77777777" w:rsidR="00050AEF" w:rsidRPr="005727F9" w:rsidRDefault="00050AEF" w:rsidP="00050AEF">
            <w:pPr>
              <w:jc w:val="left"/>
              <w:rPr>
                <w:rFonts w:ascii="Times New Roman" w:hAnsi="Times New Roman" w:cs="Times New Roman"/>
                <w:sz w:val="24"/>
                <w:szCs w:val="24"/>
                <w:lang w:val="en-US"/>
              </w:rPr>
            </w:pPr>
            <w:r w:rsidRPr="005727F9">
              <w:rPr>
                <w:rFonts w:ascii="Times New Roman" w:hAnsi="Times New Roman" w:cs="Times New Roman"/>
                <w:sz w:val="24"/>
                <w:szCs w:val="24"/>
                <w:lang w:val="en-US"/>
              </w:rPr>
              <w:t>11:30 – 12:00</w:t>
            </w:r>
          </w:p>
        </w:tc>
        <w:tc>
          <w:tcPr>
            <w:tcW w:w="0" w:type="auto"/>
            <w:hideMark/>
          </w:tcPr>
          <w:p w14:paraId="5EDCB358" w14:textId="77777777" w:rsidR="00E91AA1" w:rsidRPr="005727F9" w:rsidRDefault="00050AEF" w:rsidP="00E91AA1">
            <w:pPr>
              <w:cnfStyle w:val="000000000000" w:firstRow="0" w:lastRow="0" w:firstColumn="0" w:lastColumn="0" w:oddVBand="0" w:evenVBand="0" w:oddHBand="0" w:evenHBand="0" w:firstRowFirstColumn="0" w:firstRowLastColumn="0" w:lastRowFirstColumn="0" w:lastRowLastColumn="0"/>
              <w:rPr>
                <w:rStyle w:val="a4"/>
                <w:rFonts w:ascii="Times New Roman" w:hAnsi="Times New Roman" w:cs="Times New Roman"/>
                <w:sz w:val="24"/>
                <w:szCs w:val="24"/>
                <w:lang w:val="en-US"/>
              </w:rPr>
            </w:pPr>
            <w:r w:rsidRPr="005727F9">
              <w:rPr>
                <w:rStyle w:val="a3"/>
                <w:rFonts w:ascii="Times New Roman" w:hAnsi="Times New Roman" w:cs="Times New Roman"/>
                <w:sz w:val="24"/>
                <w:szCs w:val="24"/>
                <w:lang w:val="en-US"/>
              </w:rPr>
              <w:t>Lecture 2</w:t>
            </w:r>
            <w:r w:rsidRPr="005727F9">
              <w:rPr>
                <w:rFonts w:ascii="Times New Roman" w:hAnsi="Times New Roman" w:cs="Times New Roman"/>
                <w:sz w:val="24"/>
                <w:szCs w:val="24"/>
                <w:lang w:val="en-US"/>
              </w:rPr>
              <w:t xml:space="preserve">: </w:t>
            </w:r>
            <w:r w:rsidR="00E91AA1" w:rsidRPr="005727F9">
              <w:rPr>
                <w:rFonts w:ascii="Times New Roman" w:hAnsi="Times New Roman" w:cs="Times New Roman"/>
                <w:i/>
                <w:iCs/>
                <w:sz w:val="24"/>
                <w:szCs w:val="24"/>
                <w:lang w:val="en-US"/>
              </w:rPr>
              <w:t>Quality of Teaching and Student Services</w:t>
            </w:r>
            <w:r w:rsidR="00E91AA1" w:rsidRPr="005727F9">
              <w:rPr>
                <w:rStyle w:val="a4"/>
                <w:rFonts w:ascii="Times New Roman" w:hAnsi="Times New Roman" w:cs="Times New Roman"/>
                <w:sz w:val="24"/>
                <w:szCs w:val="24"/>
                <w:lang w:val="en-US"/>
              </w:rPr>
              <w:t xml:space="preserve">. </w:t>
            </w:r>
          </w:p>
          <w:p w14:paraId="0DD541B6" w14:textId="2D5CDED1" w:rsidR="00050AEF" w:rsidRPr="005727F9" w:rsidRDefault="00E91AA1" w:rsidP="00E91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7F9">
              <w:rPr>
                <w:rStyle w:val="a4"/>
                <w:rFonts w:ascii="Times New Roman" w:hAnsi="Times New Roman" w:cs="Times New Roman"/>
                <w:sz w:val="24"/>
                <w:szCs w:val="24"/>
                <w:lang w:val="en-US"/>
              </w:rPr>
              <w:t>Speaker Bobir Ergashev</w:t>
            </w:r>
          </w:p>
        </w:tc>
      </w:tr>
      <w:tr w:rsidR="00050AEF" w:rsidRPr="005727F9" w14:paraId="57D48812" w14:textId="77777777" w:rsidTr="00893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3206AE2C" w14:textId="77777777" w:rsidR="00050AEF" w:rsidRPr="005727F9" w:rsidRDefault="00050AEF" w:rsidP="00050AEF">
            <w:pPr>
              <w:jc w:val="left"/>
              <w:rPr>
                <w:rFonts w:ascii="Times New Roman" w:hAnsi="Times New Roman" w:cs="Times New Roman"/>
                <w:sz w:val="24"/>
                <w:szCs w:val="24"/>
              </w:rPr>
            </w:pPr>
            <w:r w:rsidRPr="005727F9">
              <w:rPr>
                <w:rFonts w:ascii="Times New Roman" w:hAnsi="Times New Roman" w:cs="Times New Roman"/>
                <w:sz w:val="24"/>
                <w:szCs w:val="24"/>
              </w:rPr>
              <w:t>12:00 – 12:30</w:t>
            </w:r>
          </w:p>
        </w:tc>
        <w:tc>
          <w:tcPr>
            <w:tcW w:w="0" w:type="auto"/>
            <w:hideMark/>
          </w:tcPr>
          <w:p w14:paraId="6A333CEF" w14:textId="1AEA4264" w:rsidR="00E91AA1" w:rsidRPr="005727F9" w:rsidRDefault="00050AEF" w:rsidP="00E91AA1">
            <w:pPr>
              <w:cnfStyle w:val="000000100000" w:firstRow="0" w:lastRow="0" w:firstColumn="0" w:lastColumn="0" w:oddVBand="0" w:evenVBand="0" w:oddHBand="1" w:evenHBand="0" w:firstRowFirstColumn="0" w:firstRowLastColumn="0" w:lastRowFirstColumn="0" w:lastRowLastColumn="0"/>
              <w:rPr>
                <w:rStyle w:val="a4"/>
                <w:rFonts w:ascii="Times New Roman" w:hAnsi="Times New Roman" w:cs="Times New Roman"/>
                <w:sz w:val="24"/>
                <w:szCs w:val="24"/>
                <w:lang w:val="en-US"/>
              </w:rPr>
            </w:pPr>
            <w:r w:rsidRPr="005727F9">
              <w:rPr>
                <w:rStyle w:val="a3"/>
                <w:rFonts w:ascii="Times New Roman" w:hAnsi="Times New Roman" w:cs="Times New Roman"/>
                <w:sz w:val="24"/>
                <w:szCs w:val="24"/>
                <w:lang w:val="en-US"/>
              </w:rPr>
              <w:t>Lecture 3</w:t>
            </w:r>
            <w:r w:rsidRPr="005727F9">
              <w:rPr>
                <w:rFonts w:ascii="Times New Roman" w:hAnsi="Times New Roman" w:cs="Times New Roman"/>
                <w:sz w:val="24"/>
                <w:szCs w:val="24"/>
                <w:lang w:val="en-US"/>
              </w:rPr>
              <w:t xml:space="preserve">: </w:t>
            </w:r>
            <w:r w:rsidR="0048533E" w:rsidRPr="005727F9">
              <w:rPr>
                <w:rFonts w:ascii="Times New Roman" w:hAnsi="Times New Roman" w:cs="Times New Roman"/>
                <w:i/>
                <w:iCs/>
                <w:sz w:val="24"/>
                <w:szCs w:val="24"/>
                <w:lang w:val="en-US"/>
              </w:rPr>
              <w:t xml:space="preserve">The assessment of QA </w:t>
            </w:r>
            <w:r w:rsidR="00E91AA1" w:rsidRPr="005727F9">
              <w:rPr>
                <w:rFonts w:ascii="Times New Roman" w:hAnsi="Times New Roman" w:cs="Times New Roman"/>
                <w:i/>
                <w:iCs/>
                <w:sz w:val="24"/>
                <w:szCs w:val="24"/>
                <w:lang w:val="en-US"/>
              </w:rPr>
              <w:t xml:space="preserve">in </w:t>
            </w:r>
            <w:r w:rsidR="0048533E" w:rsidRPr="005727F9">
              <w:rPr>
                <w:rFonts w:ascii="Times New Roman" w:hAnsi="Times New Roman" w:cs="Times New Roman"/>
                <w:i/>
                <w:iCs/>
                <w:sz w:val="24"/>
                <w:szCs w:val="24"/>
                <w:lang w:val="en-US"/>
              </w:rPr>
              <w:t>Higher Educational Institutions</w:t>
            </w:r>
            <w:r w:rsidR="00E91AA1" w:rsidRPr="005727F9">
              <w:rPr>
                <w:rStyle w:val="a4"/>
                <w:rFonts w:ascii="Times New Roman" w:hAnsi="Times New Roman" w:cs="Times New Roman"/>
                <w:sz w:val="24"/>
                <w:szCs w:val="24"/>
                <w:lang w:val="en-US"/>
              </w:rPr>
              <w:t xml:space="preserve">. </w:t>
            </w:r>
          </w:p>
          <w:p w14:paraId="45548DE6" w14:textId="4AB5820D" w:rsidR="00050AEF" w:rsidRPr="005727F9" w:rsidRDefault="00E91AA1" w:rsidP="00E91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727F9">
              <w:rPr>
                <w:rStyle w:val="a4"/>
                <w:rFonts w:ascii="Times New Roman" w:hAnsi="Times New Roman" w:cs="Times New Roman"/>
                <w:sz w:val="24"/>
                <w:szCs w:val="24"/>
                <w:lang w:val="en-US"/>
              </w:rPr>
              <w:t xml:space="preserve">Speaker Aziz </w:t>
            </w:r>
            <w:proofErr w:type="spellStart"/>
            <w:r w:rsidRPr="005727F9">
              <w:rPr>
                <w:rStyle w:val="a4"/>
                <w:rFonts w:ascii="Times New Roman" w:hAnsi="Times New Roman" w:cs="Times New Roman"/>
                <w:sz w:val="24"/>
                <w:szCs w:val="24"/>
                <w:lang w:val="en-US"/>
              </w:rPr>
              <w:t>Tukhtamishov</w:t>
            </w:r>
            <w:proofErr w:type="spellEnd"/>
          </w:p>
        </w:tc>
      </w:tr>
      <w:tr w:rsidR="00407C5F" w:rsidRPr="005727F9" w14:paraId="0074214B" w14:textId="77777777" w:rsidTr="00893429">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0F74FA60" w14:textId="77777777" w:rsidR="00050AEF" w:rsidRPr="005727F9" w:rsidRDefault="00050AEF" w:rsidP="00050AEF">
            <w:pPr>
              <w:jc w:val="left"/>
              <w:rPr>
                <w:rFonts w:ascii="Times New Roman" w:hAnsi="Times New Roman" w:cs="Times New Roman"/>
                <w:sz w:val="24"/>
                <w:szCs w:val="24"/>
              </w:rPr>
            </w:pPr>
            <w:r w:rsidRPr="005727F9">
              <w:rPr>
                <w:rFonts w:ascii="Times New Roman" w:hAnsi="Times New Roman" w:cs="Times New Roman"/>
                <w:sz w:val="24"/>
                <w:szCs w:val="24"/>
              </w:rPr>
              <w:t>12:30 – 13:00</w:t>
            </w:r>
          </w:p>
        </w:tc>
        <w:tc>
          <w:tcPr>
            <w:tcW w:w="0" w:type="auto"/>
            <w:hideMark/>
          </w:tcPr>
          <w:p w14:paraId="15B5F491" w14:textId="77777777" w:rsidR="00050AEF" w:rsidRPr="005727F9" w:rsidRDefault="00050A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727F9">
              <w:rPr>
                <w:rFonts w:ascii="Times New Roman" w:hAnsi="Times New Roman" w:cs="Times New Roman"/>
                <w:sz w:val="24"/>
                <w:szCs w:val="24"/>
              </w:rPr>
              <w:t>Discussion</w:t>
            </w:r>
            <w:proofErr w:type="spellEnd"/>
            <w:r w:rsidRPr="005727F9">
              <w:rPr>
                <w:rFonts w:ascii="Times New Roman" w:hAnsi="Times New Roman" w:cs="Times New Roman"/>
                <w:sz w:val="24"/>
                <w:szCs w:val="24"/>
              </w:rPr>
              <w:t xml:space="preserve"> &amp; Q&amp;A</w:t>
            </w:r>
          </w:p>
        </w:tc>
      </w:tr>
      <w:tr w:rsidR="00050AEF" w:rsidRPr="005727F9" w14:paraId="6AFC62D1" w14:textId="77777777" w:rsidTr="00893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022DD9B8" w14:textId="77777777" w:rsidR="00050AEF" w:rsidRPr="005727F9" w:rsidRDefault="00050AEF" w:rsidP="00050AEF">
            <w:pPr>
              <w:jc w:val="left"/>
              <w:rPr>
                <w:rFonts w:ascii="Times New Roman" w:hAnsi="Times New Roman" w:cs="Times New Roman"/>
                <w:sz w:val="24"/>
                <w:szCs w:val="24"/>
              </w:rPr>
            </w:pPr>
            <w:r w:rsidRPr="005727F9">
              <w:rPr>
                <w:rFonts w:ascii="Times New Roman" w:hAnsi="Times New Roman" w:cs="Times New Roman"/>
                <w:sz w:val="24"/>
                <w:szCs w:val="24"/>
              </w:rPr>
              <w:t>13:00 – 14:00</w:t>
            </w:r>
          </w:p>
        </w:tc>
        <w:tc>
          <w:tcPr>
            <w:tcW w:w="0" w:type="auto"/>
            <w:hideMark/>
          </w:tcPr>
          <w:p w14:paraId="34062669" w14:textId="77777777" w:rsidR="00050AEF" w:rsidRPr="005727F9" w:rsidRDefault="00050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727F9">
              <w:rPr>
                <w:rFonts w:ascii="Times New Roman" w:hAnsi="Times New Roman" w:cs="Times New Roman"/>
                <w:sz w:val="24"/>
                <w:szCs w:val="24"/>
              </w:rPr>
              <w:t>Lunch</w:t>
            </w:r>
            <w:proofErr w:type="spellEnd"/>
            <w:r w:rsidRPr="005727F9">
              <w:rPr>
                <w:rFonts w:ascii="Times New Roman" w:hAnsi="Times New Roman" w:cs="Times New Roman"/>
                <w:sz w:val="24"/>
                <w:szCs w:val="24"/>
              </w:rPr>
              <w:t xml:space="preserve"> </w:t>
            </w:r>
            <w:proofErr w:type="spellStart"/>
            <w:r w:rsidRPr="005727F9">
              <w:rPr>
                <w:rFonts w:ascii="Times New Roman" w:hAnsi="Times New Roman" w:cs="Times New Roman"/>
                <w:sz w:val="24"/>
                <w:szCs w:val="24"/>
              </w:rPr>
              <w:t>Break</w:t>
            </w:r>
            <w:proofErr w:type="spellEnd"/>
          </w:p>
        </w:tc>
      </w:tr>
      <w:tr w:rsidR="00050AEF" w:rsidRPr="005727F9" w14:paraId="62763496" w14:textId="77777777" w:rsidTr="00893429">
        <w:trPr>
          <w:trHeight w:val="211"/>
        </w:trPr>
        <w:tc>
          <w:tcPr>
            <w:cnfStyle w:val="001000000000" w:firstRow="0" w:lastRow="0" w:firstColumn="1" w:lastColumn="0" w:oddVBand="0" w:evenVBand="0" w:oddHBand="0" w:evenHBand="0" w:firstRowFirstColumn="0" w:firstRowLastColumn="0" w:lastRowFirstColumn="0" w:lastRowLastColumn="0"/>
            <w:tcW w:w="1408" w:type="dxa"/>
            <w:tcBorders>
              <w:top w:val="none" w:sz="0" w:space="0" w:color="auto"/>
              <w:left w:val="none" w:sz="0" w:space="0" w:color="auto"/>
              <w:bottom w:val="none" w:sz="0" w:space="0" w:color="auto"/>
            </w:tcBorders>
            <w:hideMark/>
          </w:tcPr>
          <w:p w14:paraId="1B0DD561" w14:textId="1CBEDD67" w:rsidR="00050AEF" w:rsidRPr="005727F9" w:rsidRDefault="00050AEF" w:rsidP="00050AEF">
            <w:pPr>
              <w:jc w:val="center"/>
              <w:rPr>
                <w:rFonts w:ascii="Times New Roman" w:eastAsia="Times New Roman" w:hAnsi="Times New Roman" w:cs="Times New Roman"/>
                <w:b/>
                <w:bCs/>
                <w:sz w:val="24"/>
                <w:szCs w:val="24"/>
                <w:lang w:eastAsia="ru-RU"/>
              </w:rPr>
            </w:pPr>
          </w:p>
        </w:tc>
        <w:tc>
          <w:tcPr>
            <w:tcW w:w="7937" w:type="dxa"/>
            <w:hideMark/>
          </w:tcPr>
          <w:p w14:paraId="7CBFBB02" w14:textId="4EF774F6" w:rsidR="00050AEF" w:rsidRPr="005727F9" w:rsidRDefault="00407C5F" w:rsidP="00050AE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en-US" w:eastAsia="ru-RU"/>
              </w:rPr>
            </w:pPr>
            <w:r w:rsidRPr="005727F9">
              <w:rPr>
                <w:rFonts w:ascii="Times New Roman" w:eastAsia="Times New Roman" w:hAnsi="Times New Roman" w:cs="Times New Roman"/>
                <w:b/>
                <w:bCs/>
                <w:sz w:val="24"/>
                <w:szCs w:val="24"/>
                <w:lang w:val="en-US" w:eastAsia="ru-RU"/>
              </w:rPr>
              <w:t>Afternoon Session</w:t>
            </w:r>
          </w:p>
        </w:tc>
      </w:tr>
      <w:tr w:rsidR="00050AEF" w:rsidRPr="00893429" w14:paraId="59880D44" w14:textId="77777777" w:rsidTr="0089342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408" w:type="dxa"/>
            <w:tcBorders>
              <w:top w:val="none" w:sz="0" w:space="0" w:color="auto"/>
              <w:left w:val="none" w:sz="0" w:space="0" w:color="auto"/>
              <w:bottom w:val="none" w:sz="0" w:space="0" w:color="auto"/>
            </w:tcBorders>
            <w:hideMark/>
          </w:tcPr>
          <w:p w14:paraId="6BCC37E1"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14:00 – 16:00</w:t>
            </w:r>
          </w:p>
        </w:tc>
        <w:tc>
          <w:tcPr>
            <w:tcW w:w="7937" w:type="dxa"/>
            <w:hideMark/>
          </w:tcPr>
          <w:p w14:paraId="1488A754" w14:textId="77777777" w:rsidR="00050AEF" w:rsidRPr="005727F9" w:rsidRDefault="00050AEF" w:rsidP="00050AE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b/>
                <w:bCs/>
                <w:sz w:val="24"/>
                <w:szCs w:val="24"/>
                <w:lang w:val="en-US" w:eastAsia="ru-RU"/>
              </w:rPr>
              <w:t>Recap + Group Exercises and Practical Application Tasks</w:t>
            </w:r>
          </w:p>
        </w:tc>
      </w:tr>
    </w:tbl>
    <w:p w14:paraId="17EC5338" w14:textId="458370C2" w:rsidR="00C67A0A" w:rsidRPr="005727F9" w:rsidRDefault="00C67A0A">
      <w:pPr>
        <w:rPr>
          <w:rFonts w:ascii="Times New Roman" w:hAnsi="Times New Roman" w:cs="Times New Roman"/>
          <w:lang w:val="en-US"/>
        </w:rPr>
      </w:pPr>
    </w:p>
    <w:p w14:paraId="5E898B3B" w14:textId="5DAF4A0C" w:rsidR="00050AEF" w:rsidRPr="005727F9" w:rsidRDefault="00050AEF">
      <w:pPr>
        <w:rPr>
          <w:rFonts w:ascii="Times New Roman" w:hAnsi="Times New Roman" w:cs="Times New Roman"/>
          <w:lang w:val="en-US"/>
        </w:rPr>
      </w:pPr>
      <w:r w:rsidRPr="005727F9">
        <w:rPr>
          <w:rFonts w:ascii="Times New Roman" w:hAnsi="Times New Roman" w:cs="Times New Roman"/>
          <w:lang w:val="en-US"/>
        </w:rPr>
        <w:br w:type="page"/>
      </w:r>
    </w:p>
    <w:p w14:paraId="28B8929D" w14:textId="7597CEC3" w:rsidR="00050AEF" w:rsidRPr="005727F9" w:rsidRDefault="00050AEF">
      <w:pPr>
        <w:rPr>
          <w:rFonts w:ascii="Times New Roman" w:hAnsi="Times New Roman" w:cs="Times New Roman"/>
          <w:lang w:val="en-US"/>
        </w:rPr>
      </w:pPr>
    </w:p>
    <w:tbl>
      <w:tblPr>
        <w:tblStyle w:val="-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8343"/>
      </w:tblGrid>
      <w:tr w:rsidR="00050AEF" w:rsidRPr="005727F9" w14:paraId="110CE49B" w14:textId="77777777" w:rsidTr="00050A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563A671" w14:textId="6A7069CD" w:rsidR="00050AEF" w:rsidRPr="005727F9" w:rsidRDefault="00050AEF" w:rsidP="00050AEF">
            <w:pPr>
              <w:jc w:val="center"/>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sz w:val="24"/>
                <w:szCs w:val="24"/>
                <w:lang w:val="en-US" w:eastAsia="ru-RU"/>
              </w:rPr>
              <w:t>Day 2</w:t>
            </w:r>
          </w:p>
        </w:tc>
        <w:tc>
          <w:tcPr>
            <w:tcW w:w="0" w:type="auto"/>
            <w:tcBorders>
              <w:top w:val="none" w:sz="0" w:space="0" w:color="auto"/>
              <w:left w:val="none" w:sz="0" w:space="0" w:color="auto"/>
              <w:right w:val="none" w:sz="0" w:space="0" w:color="auto"/>
            </w:tcBorders>
          </w:tcPr>
          <w:p w14:paraId="2AF4EBF5" w14:textId="50D748E7" w:rsidR="00050AEF" w:rsidRPr="005727F9" w:rsidRDefault="00050AEF" w:rsidP="00050AE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sz w:val="24"/>
                <w:szCs w:val="24"/>
                <w:lang w:val="en-US" w:eastAsia="ru-RU"/>
              </w:rPr>
              <w:t>Morning Session</w:t>
            </w:r>
          </w:p>
        </w:tc>
      </w:tr>
      <w:tr w:rsidR="00407C5F" w:rsidRPr="005727F9" w14:paraId="039E3FFD" w14:textId="77777777" w:rsidTr="00407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0AA0ADA3" w14:textId="77777777" w:rsidR="00050AEF" w:rsidRPr="005727F9" w:rsidRDefault="00050AEF" w:rsidP="00050AEF">
            <w:pPr>
              <w:jc w:val="center"/>
              <w:rPr>
                <w:rFonts w:ascii="Times New Roman" w:eastAsia="Times New Roman" w:hAnsi="Times New Roman" w:cs="Times New Roman"/>
                <w:b/>
                <w:bCs/>
                <w:sz w:val="24"/>
                <w:szCs w:val="24"/>
                <w:lang w:eastAsia="ru-RU"/>
              </w:rPr>
            </w:pPr>
            <w:proofErr w:type="spellStart"/>
            <w:r w:rsidRPr="005727F9">
              <w:rPr>
                <w:rFonts w:ascii="Times New Roman" w:eastAsia="Times New Roman" w:hAnsi="Times New Roman" w:cs="Times New Roman"/>
                <w:b/>
                <w:bCs/>
                <w:sz w:val="24"/>
                <w:szCs w:val="24"/>
                <w:lang w:eastAsia="ru-RU"/>
              </w:rPr>
              <w:t>Time</w:t>
            </w:r>
            <w:proofErr w:type="spellEnd"/>
          </w:p>
        </w:tc>
        <w:tc>
          <w:tcPr>
            <w:tcW w:w="0" w:type="auto"/>
            <w:hideMark/>
          </w:tcPr>
          <w:p w14:paraId="5131EEAD" w14:textId="77777777" w:rsidR="00050AEF" w:rsidRPr="005727F9" w:rsidRDefault="00050AEF" w:rsidP="00050AE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ru-RU"/>
              </w:rPr>
            </w:pPr>
            <w:proofErr w:type="spellStart"/>
            <w:r w:rsidRPr="005727F9">
              <w:rPr>
                <w:rFonts w:ascii="Times New Roman" w:eastAsia="Times New Roman" w:hAnsi="Times New Roman" w:cs="Times New Roman"/>
                <w:b/>
                <w:bCs/>
                <w:sz w:val="24"/>
                <w:szCs w:val="24"/>
                <w:lang w:eastAsia="ru-RU"/>
              </w:rPr>
              <w:t>Activity</w:t>
            </w:r>
            <w:proofErr w:type="spellEnd"/>
          </w:p>
        </w:tc>
      </w:tr>
      <w:tr w:rsidR="00407C5F" w:rsidRPr="005727F9" w14:paraId="5DDBB3F5" w14:textId="77777777" w:rsidTr="00407C5F">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690977EB"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09:30 – 10:00</w:t>
            </w:r>
          </w:p>
        </w:tc>
        <w:tc>
          <w:tcPr>
            <w:tcW w:w="0" w:type="auto"/>
            <w:hideMark/>
          </w:tcPr>
          <w:p w14:paraId="2B4A5641" w14:textId="77777777" w:rsidR="00050AEF" w:rsidRPr="005727F9" w:rsidRDefault="00050AEF" w:rsidP="008934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5727F9">
              <w:rPr>
                <w:rFonts w:ascii="Times New Roman" w:eastAsia="Times New Roman" w:hAnsi="Times New Roman" w:cs="Times New Roman"/>
                <w:sz w:val="24"/>
                <w:szCs w:val="24"/>
                <w:lang w:eastAsia="ru-RU"/>
              </w:rPr>
              <w:t>Morning</w:t>
            </w:r>
            <w:proofErr w:type="spellEnd"/>
            <w:r w:rsidRPr="005727F9">
              <w:rPr>
                <w:rFonts w:ascii="Times New Roman" w:eastAsia="Times New Roman" w:hAnsi="Times New Roman" w:cs="Times New Roman"/>
                <w:sz w:val="24"/>
                <w:szCs w:val="24"/>
                <w:lang w:eastAsia="ru-RU"/>
              </w:rPr>
              <w:t xml:space="preserve"> </w:t>
            </w:r>
            <w:proofErr w:type="spellStart"/>
            <w:r w:rsidRPr="005727F9">
              <w:rPr>
                <w:rFonts w:ascii="Times New Roman" w:eastAsia="Times New Roman" w:hAnsi="Times New Roman" w:cs="Times New Roman"/>
                <w:sz w:val="24"/>
                <w:szCs w:val="24"/>
                <w:lang w:eastAsia="ru-RU"/>
              </w:rPr>
              <w:t>Coffee</w:t>
            </w:r>
            <w:proofErr w:type="spellEnd"/>
            <w:r w:rsidRPr="005727F9">
              <w:rPr>
                <w:rFonts w:ascii="Times New Roman" w:eastAsia="Times New Roman" w:hAnsi="Times New Roman" w:cs="Times New Roman"/>
                <w:sz w:val="24"/>
                <w:szCs w:val="24"/>
                <w:lang w:eastAsia="ru-RU"/>
              </w:rPr>
              <w:t xml:space="preserve"> &amp; </w:t>
            </w:r>
            <w:proofErr w:type="spellStart"/>
            <w:r w:rsidRPr="005727F9">
              <w:rPr>
                <w:rFonts w:ascii="Times New Roman" w:eastAsia="Times New Roman" w:hAnsi="Times New Roman" w:cs="Times New Roman"/>
                <w:sz w:val="24"/>
                <w:szCs w:val="24"/>
                <w:lang w:eastAsia="ru-RU"/>
              </w:rPr>
              <w:t>Arrival</w:t>
            </w:r>
            <w:proofErr w:type="spellEnd"/>
          </w:p>
        </w:tc>
      </w:tr>
      <w:tr w:rsidR="00407C5F" w:rsidRPr="005727F9" w14:paraId="0696FC3C" w14:textId="77777777" w:rsidTr="00407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5093AE9F"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10:00 – 10:30</w:t>
            </w:r>
          </w:p>
        </w:tc>
        <w:tc>
          <w:tcPr>
            <w:tcW w:w="0" w:type="auto"/>
            <w:hideMark/>
          </w:tcPr>
          <w:p w14:paraId="4C9EE3D3" w14:textId="45CED2FD" w:rsidR="00050AEF" w:rsidRPr="005727F9" w:rsidRDefault="00050AEF" w:rsidP="0089342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b/>
                <w:bCs/>
                <w:sz w:val="24"/>
                <w:szCs w:val="24"/>
                <w:lang w:val="en-US" w:eastAsia="ru-RU"/>
              </w:rPr>
              <w:t>Lecture 1</w:t>
            </w:r>
            <w:r w:rsidRPr="005727F9">
              <w:rPr>
                <w:rFonts w:ascii="Times New Roman" w:eastAsia="Times New Roman" w:hAnsi="Times New Roman" w:cs="Times New Roman"/>
                <w:sz w:val="24"/>
                <w:szCs w:val="24"/>
                <w:lang w:val="en-US" w:eastAsia="ru-RU"/>
              </w:rPr>
              <w:t xml:space="preserve">: </w:t>
            </w:r>
            <w:r w:rsidR="00CD5AD8" w:rsidRPr="005727F9">
              <w:rPr>
                <w:rFonts w:ascii="Times New Roman" w:eastAsia="Times New Roman" w:hAnsi="Times New Roman" w:cs="Times New Roman"/>
                <w:i/>
                <w:sz w:val="24"/>
                <w:szCs w:val="24"/>
                <w:lang w:val="en-US" w:eastAsia="ru-RU"/>
              </w:rPr>
              <w:t xml:space="preserve">Definition of the strategic plan of the Research Structures; Definition of assessment criteria, PhD Planning criteria and assessment, Scientific and professional growth of doctoral students: planning and continuous assessment. </w:t>
            </w:r>
            <w:r w:rsidR="00407C5F" w:rsidRPr="005727F9">
              <w:rPr>
                <w:rFonts w:ascii="Times New Roman" w:eastAsia="Times New Roman" w:hAnsi="Times New Roman" w:cs="Times New Roman"/>
                <w:i/>
                <w:sz w:val="24"/>
                <w:szCs w:val="24"/>
                <w:lang w:val="en-US" w:eastAsia="ru-RU"/>
              </w:rPr>
              <w:t xml:space="preserve">Speaker </w:t>
            </w:r>
            <w:proofErr w:type="spellStart"/>
            <w:r w:rsidR="0048533E" w:rsidRPr="005727F9">
              <w:rPr>
                <w:rFonts w:ascii="Times New Roman" w:eastAsia="Times New Roman" w:hAnsi="Times New Roman" w:cs="Times New Roman"/>
                <w:i/>
                <w:sz w:val="24"/>
                <w:szCs w:val="24"/>
                <w:lang w:val="en-US" w:eastAsia="ru-RU"/>
              </w:rPr>
              <w:t>Abror</w:t>
            </w:r>
            <w:proofErr w:type="spellEnd"/>
            <w:r w:rsidR="0048533E" w:rsidRPr="005727F9">
              <w:rPr>
                <w:rFonts w:ascii="Times New Roman" w:eastAsia="Times New Roman" w:hAnsi="Times New Roman" w:cs="Times New Roman"/>
                <w:i/>
                <w:sz w:val="24"/>
                <w:szCs w:val="24"/>
                <w:lang w:val="en-US" w:eastAsia="ru-RU"/>
              </w:rPr>
              <w:t xml:space="preserve"> </w:t>
            </w:r>
            <w:proofErr w:type="spellStart"/>
            <w:r w:rsidR="0048533E" w:rsidRPr="005727F9">
              <w:rPr>
                <w:rFonts w:ascii="Times New Roman" w:eastAsia="Times New Roman" w:hAnsi="Times New Roman" w:cs="Times New Roman"/>
                <w:i/>
                <w:sz w:val="24"/>
                <w:szCs w:val="24"/>
                <w:lang w:val="en-US" w:eastAsia="ru-RU"/>
              </w:rPr>
              <w:t>Rakhimov</w:t>
            </w:r>
            <w:proofErr w:type="spellEnd"/>
          </w:p>
        </w:tc>
      </w:tr>
      <w:tr w:rsidR="00407C5F" w:rsidRPr="005727F9" w14:paraId="5FC19B88" w14:textId="77777777" w:rsidTr="00407C5F">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69573075"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10:30 – 11:00</w:t>
            </w:r>
          </w:p>
        </w:tc>
        <w:tc>
          <w:tcPr>
            <w:tcW w:w="0" w:type="auto"/>
            <w:hideMark/>
          </w:tcPr>
          <w:p w14:paraId="50EAEE37" w14:textId="77777777" w:rsidR="00050AEF" w:rsidRPr="005727F9" w:rsidRDefault="00050AEF" w:rsidP="008934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5727F9">
              <w:rPr>
                <w:rFonts w:ascii="Times New Roman" w:eastAsia="Times New Roman" w:hAnsi="Times New Roman" w:cs="Times New Roman"/>
                <w:sz w:val="24"/>
                <w:szCs w:val="24"/>
                <w:lang w:eastAsia="ru-RU"/>
              </w:rPr>
              <w:t>Coffee</w:t>
            </w:r>
            <w:proofErr w:type="spellEnd"/>
            <w:r w:rsidRPr="005727F9">
              <w:rPr>
                <w:rFonts w:ascii="Times New Roman" w:eastAsia="Times New Roman" w:hAnsi="Times New Roman" w:cs="Times New Roman"/>
                <w:sz w:val="24"/>
                <w:szCs w:val="24"/>
                <w:lang w:eastAsia="ru-RU"/>
              </w:rPr>
              <w:t xml:space="preserve"> </w:t>
            </w:r>
            <w:proofErr w:type="spellStart"/>
            <w:r w:rsidRPr="005727F9">
              <w:rPr>
                <w:rFonts w:ascii="Times New Roman" w:eastAsia="Times New Roman" w:hAnsi="Times New Roman" w:cs="Times New Roman"/>
                <w:sz w:val="24"/>
                <w:szCs w:val="24"/>
                <w:lang w:eastAsia="ru-RU"/>
              </w:rPr>
              <w:t>Break</w:t>
            </w:r>
            <w:proofErr w:type="spellEnd"/>
          </w:p>
        </w:tc>
      </w:tr>
      <w:tr w:rsidR="00407C5F" w:rsidRPr="005727F9" w14:paraId="036465D0" w14:textId="77777777" w:rsidTr="00407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21788B4C"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11:00 – 11:30</w:t>
            </w:r>
          </w:p>
        </w:tc>
        <w:tc>
          <w:tcPr>
            <w:tcW w:w="0" w:type="auto"/>
            <w:hideMark/>
          </w:tcPr>
          <w:p w14:paraId="189998CE" w14:textId="77777777" w:rsidR="0048533E" w:rsidRPr="005727F9" w:rsidRDefault="00050AEF" w:rsidP="008934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sidRPr="005727F9">
              <w:rPr>
                <w:rFonts w:ascii="Times New Roman" w:eastAsia="Times New Roman" w:hAnsi="Times New Roman" w:cs="Times New Roman"/>
                <w:b/>
                <w:bCs/>
                <w:sz w:val="24"/>
                <w:szCs w:val="24"/>
                <w:lang w:val="en-US" w:eastAsia="ru-RU"/>
              </w:rPr>
              <w:t>Lecture 2</w:t>
            </w:r>
            <w:r w:rsidRPr="005727F9">
              <w:rPr>
                <w:rFonts w:ascii="Times New Roman" w:eastAsia="Times New Roman" w:hAnsi="Times New Roman" w:cs="Times New Roman"/>
                <w:sz w:val="24"/>
                <w:szCs w:val="24"/>
                <w:lang w:val="en-US" w:eastAsia="ru-RU"/>
              </w:rPr>
              <w:t xml:space="preserve">: </w:t>
            </w:r>
            <w:r w:rsidR="0048533E" w:rsidRPr="005727F9">
              <w:rPr>
                <w:rFonts w:ascii="Times New Roman" w:hAnsi="Times New Roman" w:cs="Times New Roman"/>
                <w:i/>
                <w:sz w:val="24"/>
                <w:szCs w:val="24"/>
                <w:lang w:val="en-US"/>
              </w:rPr>
              <w:t>Quality assurance system: an ecosystem of values and practices</w:t>
            </w:r>
          </w:p>
          <w:p w14:paraId="2884A2C0" w14:textId="2A3E8157" w:rsidR="00050AEF" w:rsidRPr="005727F9" w:rsidRDefault="00050AEF" w:rsidP="0089342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i/>
                <w:sz w:val="24"/>
                <w:szCs w:val="24"/>
                <w:lang w:val="en-US" w:eastAsia="ru-RU"/>
              </w:rPr>
              <w:t xml:space="preserve">– </w:t>
            </w:r>
            <w:r w:rsidR="0048533E" w:rsidRPr="005727F9">
              <w:rPr>
                <w:rStyle w:val="a4"/>
                <w:rFonts w:ascii="Times New Roman" w:hAnsi="Times New Roman" w:cs="Times New Roman"/>
                <w:i w:val="0"/>
                <w:sz w:val="24"/>
                <w:szCs w:val="24"/>
                <w:lang w:val="en-US"/>
              </w:rPr>
              <w:t xml:space="preserve">Speaker </w:t>
            </w:r>
            <w:proofErr w:type="spellStart"/>
            <w:r w:rsidR="0048533E" w:rsidRPr="005727F9">
              <w:rPr>
                <w:rFonts w:ascii="Times New Roman" w:hAnsi="Times New Roman" w:cs="Times New Roman"/>
                <w:i/>
                <w:sz w:val="24"/>
                <w:szCs w:val="24"/>
                <w:lang w:val="en-US"/>
              </w:rPr>
              <w:t>Sardorbek</w:t>
            </w:r>
            <w:proofErr w:type="spellEnd"/>
            <w:r w:rsidR="0048533E" w:rsidRPr="005727F9">
              <w:rPr>
                <w:rFonts w:ascii="Times New Roman" w:hAnsi="Times New Roman" w:cs="Times New Roman"/>
                <w:i/>
                <w:sz w:val="24"/>
                <w:szCs w:val="24"/>
                <w:lang w:val="en-US"/>
              </w:rPr>
              <w:t xml:space="preserve"> </w:t>
            </w:r>
            <w:proofErr w:type="spellStart"/>
            <w:r w:rsidR="0048533E" w:rsidRPr="005727F9">
              <w:rPr>
                <w:rFonts w:ascii="Times New Roman" w:hAnsi="Times New Roman" w:cs="Times New Roman"/>
                <w:i/>
                <w:sz w:val="24"/>
                <w:szCs w:val="24"/>
                <w:lang w:val="en-US"/>
              </w:rPr>
              <w:t>Samariddinov</w:t>
            </w:r>
            <w:proofErr w:type="spellEnd"/>
            <w:r w:rsidRPr="005727F9">
              <w:rPr>
                <w:rFonts w:ascii="Times New Roman" w:eastAsia="Times New Roman" w:hAnsi="Times New Roman" w:cs="Times New Roman"/>
                <w:sz w:val="24"/>
                <w:szCs w:val="24"/>
                <w:lang w:val="en-US" w:eastAsia="ru-RU"/>
              </w:rPr>
              <w:t xml:space="preserve"> </w:t>
            </w:r>
          </w:p>
        </w:tc>
      </w:tr>
      <w:tr w:rsidR="00407C5F" w:rsidRPr="00893429" w14:paraId="4AE3DE05" w14:textId="77777777" w:rsidTr="00407C5F">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3DA289AB"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11:30 – 12:00</w:t>
            </w:r>
          </w:p>
        </w:tc>
        <w:tc>
          <w:tcPr>
            <w:tcW w:w="0" w:type="auto"/>
            <w:hideMark/>
          </w:tcPr>
          <w:p w14:paraId="1F884C4D" w14:textId="0905C09A" w:rsidR="00050AEF" w:rsidRPr="005727F9" w:rsidRDefault="00050AEF" w:rsidP="008934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b/>
                <w:bCs/>
                <w:sz w:val="24"/>
                <w:szCs w:val="24"/>
                <w:lang w:val="en-US" w:eastAsia="ru-RU"/>
              </w:rPr>
              <w:t>Lecture 3</w:t>
            </w:r>
            <w:r w:rsidRPr="005727F9">
              <w:rPr>
                <w:rFonts w:ascii="Times New Roman" w:eastAsia="Times New Roman" w:hAnsi="Times New Roman" w:cs="Times New Roman"/>
                <w:sz w:val="24"/>
                <w:szCs w:val="24"/>
                <w:lang w:val="en-US" w:eastAsia="ru-RU"/>
              </w:rPr>
              <w:t xml:space="preserve">: </w:t>
            </w:r>
            <w:r w:rsidR="005727F9" w:rsidRPr="00893429">
              <w:rPr>
                <w:rFonts w:ascii="Times New Roman" w:eastAsia="Times New Roman" w:hAnsi="Times New Roman" w:cs="Times New Roman"/>
                <w:i/>
                <w:iCs/>
                <w:sz w:val="24"/>
                <w:szCs w:val="24"/>
                <w:lang w:val="en-US" w:eastAsia="ru-RU"/>
              </w:rPr>
              <w:t>International accreditation of educational programs is an integral part of assessing the quality of education</w:t>
            </w:r>
            <w:r w:rsidR="00DA0B8D" w:rsidRPr="00893429">
              <w:rPr>
                <w:rFonts w:ascii="Times New Roman" w:eastAsia="Times New Roman" w:hAnsi="Times New Roman" w:cs="Times New Roman"/>
                <w:i/>
                <w:iCs/>
                <w:sz w:val="24"/>
                <w:szCs w:val="24"/>
                <w:lang w:val="en-US" w:eastAsia="ru-RU"/>
              </w:rPr>
              <w:t xml:space="preserve"> </w:t>
            </w:r>
            <w:r w:rsidRPr="00893429">
              <w:rPr>
                <w:rFonts w:ascii="Times New Roman" w:eastAsia="Times New Roman" w:hAnsi="Times New Roman" w:cs="Times New Roman"/>
                <w:i/>
                <w:sz w:val="24"/>
                <w:szCs w:val="24"/>
                <w:lang w:val="en-US" w:eastAsia="ru-RU"/>
              </w:rPr>
              <w:t xml:space="preserve">– Speaker </w:t>
            </w:r>
            <w:r w:rsidR="005727F9" w:rsidRPr="00893429">
              <w:rPr>
                <w:rFonts w:ascii="Times New Roman" w:eastAsia="Times New Roman" w:hAnsi="Times New Roman" w:cs="Times New Roman"/>
                <w:i/>
                <w:sz w:val="24"/>
                <w:szCs w:val="24"/>
                <w:lang w:val="en-US" w:eastAsia="ru-RU"/>
              </w:rPr>
              <w:t>Bobir Ergashev</w:t>
            </w:r>
          </w:p>
        </w:tc>
      </w:tr>
      <w:tr w:rsidR="00407C5F" w:rsidRPr="005727F9" w14:paraId="357A6F37" w14:textId="77777777" w:rsidTr="00407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22C93A90"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12:00 – 13:00</w:t>
            </w:r>
          </w:p>
        </w:tc>
        <w:tc>
          <w:tcPr>
            <w:tcW w:w="0" w:type="auto"/>
            <w:hideMark/>
          </w:tcPr>
          <w:p w14:paraId="1CD86A80" w14:textId="77777777" w:rsidR="00050AEF" w:rsidRPr="005727F9" w:rsidRDefault="00050AEF" w:rsidP="0089342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5727F9">
              <w:rPr>
                <w:rFonts w:ascii="Times New Roman" w:eastAsia="Times New Roman" w:hAnsi="Times New Roman" w:cs="Times New Roman"/>
                <w:sz w:val="24"/>
                <w:szCs w:val="24"/>
                <w:lang w:eastAsia="ru-RU"/>
              </w:rPr>
              <w:t>Discussion</w:t>
            </w:r>
            <w:proofErr w:type="spellEnd"/>
            <w:r w:rsidRPr="005727F9">
              <w:rPr>
                <w:rFonts w:ascii="Times New Roman" w:eastAsia="Times New Roman" w:hAnsi="Times New Roman" w:cs="Times New Roman"/>
                <w:sz w:val="24"/>
                <w:szCs w:val="24"/>
                <w:lang w:eastAsia="ru-RU"/>
              </w:rPr>
              <w:t xml:space="preserve"> &amp; Q&amp;A</w:t>
            </w:r>
          </w:p>
        </w:tc>
      </w:tr>
      <w:tr w:rsidR="00407C5F" w:rsidRPr="005727F9" w14:paraId="0D717DE7" w14:textId="77777777" w:rsidTr="00407C5F">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hideMark/>
          </w:tcPr>
          <w:p w14:paraId="35096C18" w14:textId="77777777"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eastAsia="Times New Roman" w:hAnsi="Times New Roman" w:cs="Times New Roman"/>
                <w:sz w:val="24"/>
                <w:szCs w:val="24"/>
                <w:lang w:eastAsia="ru-RU"/>
              </w:rPr>
              <w:t>13:00 – 14:00</w:t>
            </w:r>
          </w:p>
        </w:tc>
        <w:tc>
          <w:tcPr>
            <w:tcW w:w="0" w:type="auto"/>
            <w:hideMark/>
          </w:tcPr>
          <w:p w14:paraId="4584A9C3" w14:textId="77777777" w:rsidR="00050AEF" w:rsidRPr="005727F9" w:rsidRDefault="00050AEF" w:rsidP="00050A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5727F9">
              <w:rPr>
                <w:rFonts w:ascii="Times New Roman" w:eastAsia="Times New Roman" w:hAnsi="Times New Roman" w:cs="Times New Roman"/>
                <w:sz w:val="24"/>
                <w:szCs w:val="24"/>
                <w:lang w:eastAsia="ru-RU"/>
              </w:rPr>
              <w:t>Lunch</w:t>
            </w:r>
            <w:proofErr w:type="spellEnd"/>
            <w:r w:rsidRPr="005727F9">
              <w:rPr>
                <w:rFonts w:ascii="Times New Roman" w:eastAsia="Times New Roman" w:hAnsi="Times New Roman" w:cs="Times New Roman"/>
                <w:sz w:val="24"/>
                <w:szCs w:val="24"/>
                <w:lang w:eastAsia="ru-RU"/>
              </w:rPr>
              <w:t xml:space="preserve"> </w:t>
            </w:r>
            <w:proofErr w:type="spellStart"/>
            <w:r w:rsidRPr="005727F9">
              <w:rPr>
                <w:rFonts w:ascii="Times New Roman" w:eastAsia="Times New Roman" w:hAnsi="Times New Roman" w:cs="Times New Roman"/>
                <w:sz w:val="24"/>
                <w:szCs w:val="24"/>
                <w:lang w:eastAsia="ru-RU"/>
              </w:rPr>
              <w:t>Break</w:t>
            </w:r>
            <w:proofErr w:type="spellEnd"/>
          </w:p>
        </w:tc>
      </w:tr>
      <w:tr w:rsidR="00050AEF" w:rsidRPr="005727F9" w14:paraId="162387FD" w14:textId="77777777" w:rsidTr="00050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089B3F81" w14:textId="77777777" w:rsidR="00050AEF" w:rsidRPr="005727F9" w:rsidRDefault="00050AEF" w:rsidP="00050AEF">
            <w:pPr>
              <w:rPr>
                <w:rFonts w:ascii="Times New Roman" w:eastAsia="Times New Roman" w:hAnsi="Times New Roman" w:cs="Times New Roman"/>
                <w:sz w:val="24"/>
                <w:szCs w:val="24"/>
                <w:lang w:eastAsia="ru-RU"/>
              </w:rPr>
            </w:pPr>
          </w:p>
        </w:tc>
        <w:tc>
          <w:tcPr>
            <w:tcW w:w="0" w:type="auto"/>
          </w:tcPr>
          <w:p w14:paraId="46DFE366" w14:textId="50895B2C" w:rsidR="00050AEF" w:rsidRPr="005727F9" w:rsidRDefault="00050AEF" w:rsidP="00407C5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5727F9">
              <w:rPr>
                <w:rFonts w:ascii="Times New Roman" w:eastAsia="Times New Roman" w:hAnsi="Times New Roman" w:cs="Times New Roman"/>
                <w:b/>
                <w:bCs/>
                <w:sz w:val="24"/>
                <w:szCs w:val="24"/>
                <w:lang w:eastAsia="ru-RU"/>
              </w:rPr>
              <w:t>Afternoon</w:t>
            </w:r>
            <w:proofErr w:type="spellEnd"/>
            <w:r w:rsidRPr="005727F9">
              <w:rPr>
                <w:rFonts w:ascii="Times New Roman" w:eastAsia="Times New Roman" w:hAnsi="Times New Roman" w:cs="Times New Roman"/>
                <w:b/>
                <w:bCs/>
                <w:sz w:val="24"/>
                <w:szCs w:val="24"/>
                <w:lang w:eastAsia="ru-RU"/>
              </w:rPr>
              <w:t xml:space="preserve"> </w:t>
            </w:r>
            <w:proofErr w:type="spellStart"/>
            <w:r w:rsidRPr="005727F9">
              <w:rPr>
                <w:rFonts w:ascii="Times New Roman" w:eastAsia="Times New Roman" w:hAnsi="Times New Roman" w:cs="Times New Roman"/>
                <w:b/>
                <w:bCs/>
                <w:sz w:val="24"/>
                <w:szCs w:val="24"/>
                <w:lang w:eastAsia="ru-RU"/>
              </w:rPr>
              <w:t>Session</w:t>
            </w:r>
            <w:proofErr w:type="spellEnd"/>
          </w:p>
        </w:tc>
      </w:tr>
      <w:tr w:rsidR="00050AEF" w:rsidRPr="00893429" w14:paraId="414B7E0D" w14:textId="77777777" w:rsidTr="00050AEF">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2EBBB610" w14:textId="51764501" w:rsidR="00050AEF" w:rsidRPr="005727F9" w:rsidRDefault="00050AEF" w:rsidP="00050AEF">
            <w:pPr>
              <w:jc w:val="left"/>
              <w:rPr>
                <w:rFonts w:ascii="Times New Roman" w:eastAsia="Times New Roman" w:hAnsi="Times New Roman" w:cs="Times New Roman"/>
                <w:sz w:val="24"/>
                <w:szCs w:val="24"/>
                <w:lang w:eastAsia="ru-RU"/>
              </w:rPr>
            </w:pPr>
            <w:r w:rsidRPr="005727F9">
              <w:rPr>
                <w:rFonts w:ascii="Times New Roman" w:hAnsi="Times New Roman" w:cs="Times New Roman"/>
              </w:rPr>
              <w:t>14:00 – 16:00</w:t>
            </w:r>
          </w:p>
        </w:tc>
        <w:tc>
          <w:tcPr>
            <w:tcW w:w="0" w:type="auto"/>
          </w:tcPr>
          <w:p w14:paraId="72444D04" w14:textId="0CAD0B98" w:rsidR="00050AEF" w:rsidRPr="005727F9" w:rsidRDefault="00050AEF" w:rsidP="00050AE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727F9">
              <w:rPr>
                <w:rFonts w:ascii="Times New Roman" w:eastAsia="Times New Roman" w:hAnsi="Times New Roman" w:cs="Times New Roman"/>
                <w:b/>
                <w:bCs/>
                <w:sz w:val="24"/>
                <w:szCs w:val="24"/>
                <w:lang w:val="en-US" w:eastAsia="ru-RU"/>
              </w:rPr>
              <w:t>Recap + Group Exercises and Practical Application Tasks</w:t>
            </w:r>
          </w:p>
        </w:tc>
      </w:tr>
    </w:tbl>
    <w:p w14:paraId="7E2F3A65" w14:textId="77777777" w:rsidR="00050AEF" w:rsidRPr="005727F9" w:rsidRDefault="00050AEF">
      <w:pPr>
        <w:rPr>
          <w:rFonts w:ascii="Times New Roman" w:hAnsi="Times New Roman" w:cs="Times New Roman"/>
          <w:lang w:val="en-US"/>
        </w:rPr>
      </w:pPr>
      <w:bookmarkStart w:id="0" w:name="_GoBack"/>
      <w:bookmarkEnd w:id="0"/>
    </w:p>
    <w:sectPr w:rsidR="00050AEF" w:rsidRPr="005727F9">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34EF" w14:textId="77777777" w:rsidR="00612604" w:rsidRDefault="00612604" w:rsidP="00F92052">
      <w:pPr>
        <w:spacing w:after="0" w:line="240" w:lineRule="auto"/>
      </w:pPr>
      <w:r>
        <w:separator/>
      </w:r>
    </w:p>
  </w:endnote>
  <w:endnote w:type="continuationSeparator" w:id="0">
    <w:p w14:paraId="005F41E1" w14:textId="77777777" w:rsidR="00612604" w:rsidRDefault="00612604" w:rsidP="00F9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aps/>
        <w:color w:val="808080" w:themeColor="background1" w:themeShade="80"/>
        <w:sz w:val="18"/>
        <w:szCs w:val="18"/>
        <w:lang w:val="en-US"/>
      </w:rPr>
      <w:alias w:val="Author"/>
      <w:tag w:val=""/>
      <w:id w:val="1534151868"/>
      <w:placeholder>
        <w:docPart w:val="2822C0EAE4644BF1B46D660257C85B6A"/>
      </w:placeholder>
      <w:dataBinding w:prefixMappings="xmlns:ns0='http://purl.org/dc/elements/1.1/' xmlns:ns1='http://schemas.openxmlformats.org/package/2006/metadata/core-properties' " w:xpath="/ns1:coreProperties[1]/ns0:creator[1]" w:storeItemID="{6C3C8BC8-F283-45AE-878A-BAB7291924A1}"/>
      <w:text/>
    </w:sdtPr>
    <w:sdtEndPr/>
    <w:sdtContent>
      <w:p w14:paraId="064822EC" w14:textId="19B65483" w:rsidR="00F92052" w:rsidRPr="005727F9" w:rsidRDefault="008405F6" w:rsidP="008405F6">
        <w:pPr>
          <w:pStyle w:val="a7"/>
          <w:jc w:val="both"/>
          <w:rPr>
            <w:rFonts w:ascii="Times New Roman" w:hAnsi="Times New Roman" w:cs="Times New Roman"/>
            <w:lang w:val="en-US"/>
          </w:rPr>
        </w:pPr>
        <w:r w:rsidRPr="005727F9">
          <w:rPr>
            <w:rFonts w:ascii="Times New Roman" w:hAnsi="Times New Roman" w:cs="Times New Roman"/>
            <w:caps/>
            <w:color w:val="808080" w:themeColor="background1" w:themeShade="80"/>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51B3" w14:textId="77777777" w:rsidR="00612604" w:rsidRDefault="00612604" w:rsidP="00F92052">
      <w:pPr>
        <w:spacing w:after="0" w:line="240" w:lineRule="auto"/>
      </w:pPr>
      <w:r>
        <w:separator/>
      </w:r>
    </w:p>
  </w:footnote>
  <w:footnote w:type="continuationSeparator" w:id="0">
    <w:p w14:paraId="466DA373" w14:textId="77777777" w:rsidR="00612604" w:rsidRDefault="00612604" w:rsidP="00F92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8028" w14:textId="42C24E32" w:rsidR="00F92052" w:rsidRPr="005727F9" w:rsidRDefault="002618D2" w:rsidP="00F92052">
    <w:pPr>
      <w:pStyle w:val="a5"/>
      <w:jc w:val="center"/>
      <w:rPr>
        <w:rFonts w:ascii="Times New Roman" w:hAnsi="Times New Roman" w:cs="Times New Roman"/>
        <w:color w:val="0070C0"/>
      </w:rPr>
    </w:pPr>
    <w:r w:rsidRPr="005727F9">
      <w:rPr>
        <w:rFonts w:ascii="Times New Roman" w:hAnsi="Times New Roman" w:cs="Times New Roman"/>
        <w:noProof/>
      </w:rPr>
      <w:drawing>
        <wp:anchor distT="114300" distB="114300" distL="114300" distR="114300" simplePos="0" relativeHeight="251660288" behindDoc="0" locked="0" layoutInCell="1" hidden="0" allowOverlap="1" wp14:anchorId="32354E76" wp14:editId="44AEBBCA">
          <wp:simplePos x="0" y="0"/>
          <wp:positionH relativeFrom="column">
            <wp:posOffset>-641985</wp:posOffset>
          </wp:positionH>
          <wp:positionV relativeFrom="paragraph">
            <wp:posOffset>64770</wp:posOffset>
          </wp:positionV>
          <wp:extent cx="1724025" cy="400050"/>
          <wp:effectExtent l="0" t="0" r="9525"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4025" cy="400050"/>
                  </a:xfrm>
                  <a:prstGeom prst="rect">
                    <a:avLst/>
                  </a:prstGeom>
                  <a:ln/>
                </pic:spPr>
              </pic:pic>
            </a:graphicData>
          </a:graphic>
          <wp14:sizeRelH relativeFrom="margin">
            <wp14:pctWidth>0</wp14:pctWidth>
          </wp14:sizeRelH>
          <wp14:sizeRelV relativeFrom="margin">
            <wp14:pctHeight>0</wp14:pctHeight>
          </wp14:sizeRelV>
        </wp:anchor>
      </w:drawing>
    </w:r>
    <w:r w:rsidRPr="005727F9">
      <w:rPr>
        <w:rFonts w:ascii="Times New Roman" w:hAnsi="Times New Roman" w:cs="Times New Roman"/>
        <w:noProof/>
        <w:color w:val="0070C0"/>
      </w:rPr>
      <w:drawing>
        <wp:anchor distT="0" distB="0" distL="114300" distR="114300" simplePos="0" relativeHeight="251659264" behindDoc="0" locked="0" layoutInCell="1" allowOverlap="1" wp14:anchorId="4AFBABA0" wp14:editId="47AD953C">
          <wp:simplePos x="0" y="0"/>
          <wp:positionH relativeFrom="column">
            <wp:posOffset>4728210</wp:posOffset>
          </wp:positionH>
          <wp:positionV relativeFrom="paragraph">
            <wp:posOffset>69215</wp:posOffset>
          </wp:positionV>
          <wp:extent cx="1299210" cy="375920"/>
          <wp:effectExtent l="0" t="0" r="0" b="5080"/>
          <wp:wrapNone/>
          <wp:docPr id="8" name="Рисунок 16">
            <a:extLst xmlns:a="http://schemas.openxmlformats.org/drawingml/2006/main">
              <a:ext uri="{FF2B5EF4-FFF2-40B4-BE49-F238E27FC236}">
                <a16:creationId xmlns:a16="http://schemas.microsoft.com/office/drawing/2014/main" id="{7802DE03-55D7-424E-973D-172B3FE7BD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6">
                    <a:extLst>
                      <a:ext uri="{FF2B5EF4-FFF2-40B4-BE49-F238E27FC236}">
                        <a16:creationId xmlns:a16="http://schemas.microsoft.com/office/drawing/2014/main" id="{7802DE03-55D7-424E-973D-172B3FE7BDD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9210" cy="375920"/>
                  </a:xfrm>
                  <a:prstGeom prst="rect">
                    <a:avLst/>
                  </a:prstGeom>
                </pic:spPr>
              </pic:pic>
            </a:graphicData>
          </a:graphic>
          <wp14:sizeRelH relativeFrom="margin">
            <wp14:pctWidth>0</wp14:pctWidth>
          </wp14:sizeRelH>
          <wp14:sizeRelV relativeFrom="margin">
            <wp14:pctHeight>0</wp14:pctHeight>
          </wp14:sizeRelV>
        </wp:anchor>
      </w:drawing>
    </w:r>
    <w:r w:rsidR="00F92052" w:rsidRPr="005727F9">
      <w:rPr>
        <w:rFonts w:ascii="Times New Roman" w:hAnsi="Times New Roman" w:cs="Times New Roman"/>
        <w:color w:val="0070C0"/>
      </w:rPr>
      <w:t>QUARTZ- Training</w:t>
    </w:r>
  </w:p>
  <w:p w14:paraId="03E6A079" w14:textId="2CF5D4F8" w:rsidR="002618D2" w:rsidRPr="005727F9" w:rsidRDefault="002618D2" w:rsidP="00F92052">
    <w:pPr>
      <w:pStyle w:val="a5"/>
      <w:jc w:val="center"/>
      <w:rPr>
        <w:rFonts w:ascii="Times New Roman" w:hAnsi="Times New Roman" w:cs="Times New Roman"/>
        <w:color w:val="0070C0"/>
      </w:rPr>
    </w:pPr>
    <w:r w:rsidRPr="005727F9">
      <w:rPr>
        <w:rFonts w:ascii="Times New Roman" w:hAnsi="Times New Roman" w:cs="Times New Roman"/>
        <w:color w:val="0070C0"/>
      </w:rPr>
      <w:t xml:space="preserve">“Silk Road” International University of Tourism and </w:t>
    </w:r>
  </w:p>
  <w:p w14:paraId="044F65DD" w14:textId="5D50E824" w:rsidR="00F92052" w:rsidRPr="005727F9" w:rsidRDefault="002618D2" w:rsidP="00F92052">
    <w:pPr>
      <w:pStyle w:val="a5"/>
      <w:jc w:val="center"/>
      <w:rPr>
        <w:rFonts w:ascii="Times New Roman" w:hAnsi="Times New Roman" w:cs="Times New Roman"/>
        <w:color w:val="0070C0"/>
      </w:rPr>
    </w:pPr>
    <w:r w:rsidRPr="005727F9">
      <w:rPr>
        <w:rFonts w:ascii="Times New Roman" w:hAnsi="Times New Roman" w:cs="Times New Roman"/>
        <w:color w:val="0070C0"/>
      </w:rPr>
      <w:t xml:space="preserve">Cultural Heritage </w:t>
    </w:r>
  </w:p>
  <w:p w14:paraId="7BBDBA5B" w14:textId="6D20EBDD" w:rsidR="00F92052" w:rsidRDefault="00F920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EF"/>
    <w:rsid w:val="00050AEF"/>
    <w:rsid w:val="00261517"/>
    <w:rsid w:val="002618D2"/>
    <w:rsid w:val="00382840"/>
    <w:rsid w:val="00407C5F"/>
    <w:rsid w:val="0044554B"/>
    <w:rsid w:val="0048533E"/>
    <w:rsid w:val="005727F9"/>
    <w:rsid w:val="00574B4F"/>
    <w:rsid w:val="00612604"/>
    <w:rsid w:val="008405F6"/>
    <w:rsid w:val="00893429"/>
    <w:rsid w:val="00951577"/>
    <w:rsid w:val="00C67A0A"/>
    <w:rsid w:val="00CD5AD8"/>
    <w:rsid w:val="00D854F6"/>
    <w:rsid w:val="00DA0B8D"/>
    <w:rsid w:val="00E91AA1"/>
    <w:rsid w:val="00EA46B8"/>
    <w:rsid w:val="00ED24C5"/>
    <w:rsid w:val="00F9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CDB66"/>
  <w15:chartTrackingRefBased/>
  <w15:docId w15:val="{263AE9DF-6503-4E97-AEBE-7B713ADA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50A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50A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0AEF"/>
    <w:rPr>
      <w:rFonts w:ascii="Times New Roman" w:eastAsia="Times New Roman" w:hAnsi="Times New Roman" w:cs="Times New Roman"/>
      <w:b/>
      <w:bCs/>
      <w:sz w:val="27"/>
      <w:szCs w:val="27"/>
      <w:lang w:eastAsia="ru-RU"/>
    </w:rPr>
  </w:style>
  <w:style w:type="character" w:styleId="a3">
    <w:name w:val="Strong"/>
    <w:basedOn w:val="a0"/>
    <w:uiPriority w:val="22"/>
    <w:qFormat/>
    <w:rsid w:val="00050AEF"/>
    <w:rPr>
      <w:b/>
      <w:bCs/>
    </w:rPr>
  </w:style>
  <w:style w:type="character" w:styleId="a4">
    <w:name w:val="Emphasis"/>
    <w:basedOn w:val="a0"/>
    <w:uiPriority w:val="20"/>
    <w:qFormat/>
    <w:rsid w:val="00050AEF"/>
    <w:rPr>
      <w:i/>
      <w:iCs/>
    </w:rPr>
  </w:style>
  <w:style w:type="character" w:customStyle="1" w:styleId="40">
    <w:name w:val="Заголовок 4 Знак"/>
    <w:basedOn w:val="a0"/>
    <w:link w:val="4"/>
    <w:uiPriority w:val="9"/>
    <w:semiHidden/>
    <w:rsid w:val="00050AEF"/>
    <w:rPr>
      <w:rFonts w:asciiTheme="majorHAnsi" w:eastAsiaTheme="majorEastAsia" w:hAnsiTheme="majorHAnsi" w:cstheme="majorBidi"/>
      <w:i/>
      <w:iCs/>
      <w:color w:val="2F5496" w:themeColor="accent1" w:themeShade="BF"/>
    </w:rPr>
  </w:style>
  <w:style w:type="table" w:styleId="-31">
    <w:name w:val="Grid Table 3 Accent 1"/>
    <w:basedOn w:val="a1"/>
    <w:uiPriority w:val="48"/>
    <w:rsid w:val="00050AE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a5">
    <w:name w:val="header"/>
    <w:basedOn w:val="a"/>
    <w:link w:val="a6"/>
    <w:uiPriority w:val="99"/>
    <w:unhideWhenUsed/>
    <w:rsid w:val="00F92052"/>
    <w:pPr>
      <w:tabs>
        <w:tab w:val="center" w:pos="4680"/>
        <w:tab w:val="right" w:pos="9360"/>
      </w:tabs>
      <w:spacing w:after="0" w:line="240" w:lineRule="auto"/>
    </w:pPr>
    <w:rPr>
      <w:kern w:val="2"/>
      <w:lang w:val="en-US"/>
      <w14:ligatures w14:val="standardContextual"/>
    </w:rPr>
  </w:style>
  <w:style w:type="character" w:customStyle="1" w:styleId="a6">
    <w:name w:val="Верхний колонтитул Знак"/>
    <w:basedOn w:val="a0"/>
    <w:link w:val="a5"/>
    <w:uiPriority w:val="99"/>
    <w:rsid w:val="00F92052"/>
    <w:rPr>
      <w:kern w:val="2"/>
      <w:lang w:val="en-US"/>
      <w14:ligatures w14:val="standardContextual"/>
    </w:rPr>
  </w:style>
  <w:style w:type="paragraph" w:styleId="a7">
    <w:name w:val="footer"/>
    <w:basedOn w:val="a"/>
    <w:link w:val="a8"/>
    <w:uiPriority w:val="99"/>
    <w:unhideWhenUsed/>
    <w:rsid w:val="00F920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2052"/>
  </w:style>
  <w:style w:type="paragraph" w:styleId="a9">
    <w:name w:val="Normal (Web)"/>
    <w:basedOn w:val="a"/>
    <w:uiPriority w:val="99"/>
    <w:semiHidden/>
    <w:unhideWhenUsed/>
    <w:rsid w:val="00F92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Placeholder Text"/>
    <w:basedOn w:val="a0"/>
    <w:uiPriority w:val="99"/>
    <w:semiHidden/>
    <w:rsid w:val="00F92052"/>
    <w:rPr>
      <w:color w:val="808080"/>
    </w:rPr>
  </w:style>
  <w:style w:type="paragraph" w:styleId="ab">
    <w:name w:val="List Paragraph"/>
    <w:basedOn w:val="a"/>
    <w:uiPriority w:val="1"/>
    <w:qFormat/>
    <w:rsid w:val="00D854F6"/>
    <w:pPr>
      <w:widowControl w:val="0"/>
      <w:autoSpaceDE w:val="0"/>
      <w:autoSpaceDN w:val="0"/>
      <w:spacing w:after="0" w:line="240" w:lineRule="auto"/>
      <w:ind w:left="2" w:right="278"/>
      <w:jc w:val="both"/>
    </w:pPr>
    <w:rPr>
      <w:rFonts w:ascii="Times New Roman" w:eastAsia="Times New Roman" w:hAnsi="Times New Roman" w:cs="Times New Roman"/>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99880">
      <w:bodyDiv w:val="1"/>
      <w:marLeft w:val="0"/>
      <w:marRight w:val="0"/>
      <w:marTop w:val="0"/>
      <w:marBottom w:val="0"/>
      <w:divBdr>
        <w:top w:val="none" w:sz="0" w:space="0" w:color="auto"/>
        <w:left w:val="none" w:sz="0" w:space="0" w:color="auto"/>
        <w:bottom w:val="none" w:sz="0" w:space="0" w:color="auto"/>
        <w:right w:val="none" w:sz="0" w:space="0" w:color="auto"/>
      </w:divBdr>
    </w:div>
    <w:div w:id="328411917">
      <w:bodyDiv w:val="1"/>
      <w:marLeft w:val="0"/>
      <w:marRight w:val="0"/>
      <w:marTop w:val="0"/>
      <w:marBottom w:val="0"/>
      <w:divBdr>
        <w:top w:val="none" w:sz="0" w:space="0" w:color="auto"/>
        <w:left w:val="none" w:sz="0" w:space="0" w:color="auto"/>
        <w:bottom w:val="none" w:sz="0" w:space="0" w:color="auto"/>
        <w:right w:val="none" w:sz="0" w:space="0" w:color="auto"/>
      </w:divBdr>
    </w:div>
    <w:div w:id="446580696">
      <w:bodyDiv w:val="1"/>
      <w:marLeft w:val="0"/>
      <w:marRight w:val="0"/>
      <w:marTop w:val="0"/>
      <w:marBottom w:val="0"/>
      <w:divBdr>
        <w:top w:val="none" w:sz="0" w:space="0" w:color="auto"/>
        <w:left w:val="none" w:sz="0" w:space="0" w:color="auto"/>
        <w:bottom w:val="none" w:sz="0" w:space="0" w:color="auto"/>
        <w:right w:val="none" w:sz="0" w:space="0" w:color="auto"/>
      </w:divBdr>
    </w:div>
    <w:div w:id="506864784">
      <w:bodyDiv w:val="1"/>
      <w:marLeft w:val="0"/>
      <w:marRight w:val="0"/>
      <w:marTop w:val="0"/>
      <w:marBottom w:val="0"/>
      <w:divBdr>
        <w:top w:val="none" w:sz="0" w:space="0" w:color="auto"/>
        <w:left w:val="none" w:sz="0" w:space="0" w:color="auto"/>
        <w:bottom w:val="none" w:sz="0" w:space="0" w:color="auto"/>
        <w:right w:val="none" w:sz="0" w:space="0" w:color="auto"/>
      </w:divBdr>
    </w:div>
    <w:div w:id="973635206">
      <w:bodyDiv w:val="1"/>
      <w:marLeft w:val="0"/>
      <w:marRight w:val="0"/>
      <w:marTop w:val="0"/>
      <w:marBottom w:val="0"/>
      <w:divBdr>
        <w:top w:val="none" w:sz="0" w:space="0" w:color="auto"/>
        <w:left w:val="none" w:sz="0" w:space="0" w:color="auto"/>
        <w:bottom w:val="none" w:sz="0" w:space="0" w:color="auto"/>
        <w:right w:val="none" w:sz="0" w:space="0" w:color="auto"/>
      </w:divBdr>
    </w:div>
    <w:div w:id="1003049357">
      <w:bodyDiv w:val="1"/>
      <w:marLeft w:val="0"/>
      <w:marRight w:val="0"/>
      <w:marTop w:val="0"/>
      <w:marBottom w:val="0"/>
      <w:divBdr>
        <w:top w:val="none" w:sz="0" w:space="0" w:color="auto"/>
        <w:left w:val="none" w:sz="0" w:space="0" w:color="auto"/>
        <w:bottom w:val="none" w:sz="0" w:space="0" w:color="auto"/>
        <w:right w:val="none" w:sz="0" w:space="0" w:color="auto"/>
      </w:divBdr>
    </w:div>
    <w:div w:id="1084644105">
      <w:bodyDiv w:val="1"/>
      <w:marLeft w:val="0"/>
      <w:marRight w:val="0"/>
      <w:marTop w:val="0"/>
      <w:marBottom w:val="0"/>
      <w:divBdr>
        <w:top w:val="none" w:sz="0" w:space="0" w:color="auto"/>
        <w:left w:val="none" w:sz="0" w:space="0" w:color="auto"/>
        <w:bottom w:val="none" w:sz="0" w:space="0" w:color="auto"/>
        <w:right w:val="none" w:sz="0" w:space="0" w:color="auto"/>
      </w:divBdr>
      <w:divsChild>
        <w:div w:id="1078558140">
          <w:marLeft w:val="0"/>
          <w:marRight w:val="0"/>
          <w:marTop w:val="0"/>
          <w:marBottom w:val="0"/>
          <w:divBdr>
            <w:top w:val="none" w:sz="0" w:space="0" w:color="auto"/>
            <w:left w:val="none" w:sz="0" w:space="0" w:color="auto"/>
            <w:bottom w:val="none" w:sz="0" w:space="0" w:color="auto"/>
            <w:right w:val="none" w:sz="0" w:space="0" w:color="auto"/>
          </w:divBdr>
          <w:divsChild>
            <w:div w:id="1361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6871">
      <w:bodyDiv w:val="1"/>
      <w:marLeft w:val="0"/>
      <w:marRight w:val="0"/>
      <w:marTop w:val="0"/>
      <w:marBottom w:val="0"/>
      <w:divBdr>
        <w:top w:val="none" w:sz="0" w:space="0" w:color="auto"/>
        <w:left w:val="none" w:sz="0" w:space="0" w:color="auto"/>
        <w:bottom w:val="none" w:sz="0" w:space="0" w:color="auto"/>
        <w:right w:val="none" w:sz="0" w:space="0" w:color="auto"/>
      </w:divBdr>
    </w:div>
    <w:div w:id="1239168033">
      <w:bodyDiv w:val="1"/>
      <w:marLeft w:val="0"/>
      <w:marRight w:val="0"/>
      <w:marTop w:val="0"/>
      <w:marBottom w:val="0"/>
      <w:divBdr>
        <w:top w:val="none" w:sz="0" w:space="0" w:color="auto"/>
        <w:left w:val="none" w:sz="0" w:space="0" w:color="auto"/>
        <w:bottom w:val="none" w:sz="0" w:space="0" w:color="auto"/>
        <w:right w:val="none" w:sz="0" w:space="0" w:color="auto"/>
      </w:divBdr>
    </w:div>
    <w:div w:id="1272395114">
      <w:bodyDiv w:val="1"/>
      <w:marLeft w:val="0"/>
      <w:marRight w:val="0"/>
      <w:marTop w:val="0"/>
      <w:marBottom w:val="0"/>
      <w:divBdr>
        <w:top w:val="none" w:sz="0" w:space="0" w:color="auto"/>
        <w:left w:val="none" w:sz="0" w:space="0" w:color="auto"/>
        <w:bottom w:val="none" w:sz="0" w:space="0" w:color="auto"/>
        <w:right w:val="none" w:sz="0" w:space="0" w:color="auto"/>
      </w:divBdr>
    </w:div>
    <w:div w:id="1885554976">
      <w:bodyDiv w:val="1"/>
      <w:marLeft w:val="0"/>
      <w:marRight w:val="0"/>
      <w:marTop w:val="0"/>
      <w:marBottom w:val="0"/>
      <w:divBdr>
        <w:top w:val="none" w:sz="0" w:space="0" w:color="auto"/>
        <w:left w:val="none" w:sz="0" w:space="0" w:color="auto"/>
        <w:bottom w:val="none" w:sz="0" w:space="0" w:color="auto"/>
        <w:right w:val="none" w:sz="0" w:space="0" w:color="auto"/>
      </w:divBdr>
    </w:div>
    <w:div w:id="1930964296">
      <w:bodyDiv w:val="1"/>
      <w:marLeft w:val="0"/>
      <w:marRight w:val="0"/>
      <w:marTop w:val="0"/>
      <w:marBottom w:val="0"/>
      <w:divBdr>
        <w:top w:val="none" w:sz="0" w:space="0" w:color="auto"/>
        <w:left w:val="none" w:sz="0" w:space="0" w:color="auto"/>
        <w:bottom w:val="none" w:sz="0" w:space="0" w:color="auto"/>
        <w:right w:val="none" w:sz="0" w:space="0" w:color="auto"/>
      </w:divBdr>
    </w:div>
    <w:div w:id="2102531855">
      <w:bodyDiv w:val="1"/>
      <w:marLeft w:val="0"/>
      <w:marRight w:val="0"/>
      <w:marTop w:val="0"/>
      <w:marBottom w:val="0"/>
      <w:divBdr>
        <w:top w:val="none" w:sz="0" w:space="0" w:color="auto"/>
        <w:left w:val="none" w:sz="0" w:space="0" w:color="auto"/>
        <w:bottom w:val="none" w:sz="0" w:space="0" w:color="auto"/>
        <w:right w:val="none" w:sz="0" w:space="0" w:color="auto"/>
      </w:divBdr>
    </w:div>
    <w:div w:id="21058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andex.uz/maps/21105/urgench/?from=mapframe&amp;l=trf%2Ctrfe&amp;ll=60.632003%2C41.570770&amp;mode=usermaps&amp;source=mapframe&amp;um=constructor%3A24818127d8d8b33556bc5a2dab2c80df53fef0b668d09b4d39e1ab6e2d799814&amp;utm_source=mapframe&amp;z=17"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22C0EAE4644BF1B46D660257C85B6A"/>
        <w:category>
          <w:name w:val="Общие"/>
          <w:gallery w:val="placeholder"/>
        </w:category>
        <w:types>
          <w:type w:val="bbPlcHdr"/>
        </w:types>
        <w:behaviors>
          <w:behavior w:val="content"/>
        </w:behaviors>
        <w:guid w:val="{0F5B6FB0-01F0-4903-9D43-D35FC4078047}"/>
      </w:docPartPr>
      <w:docPartBody>
        <w:p w:rsidR="002B2001" w:rsidRDefault="009E62DA" w:rsidP="009E62DA">
          <w:pPr>
            <w:pStyle w:val="2822C0EAE4644BF1B46D660257C85B6A"/>
          </w:pPr>
          <w:r>
            <w:rPr>
              <w:rStyle w:val="a3"/>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DA"/>
    <w:rsid w:val="002B2001"/>
    <w:rsid w:val="00425F98"/>
    <w:rsid w:val="006E7A52"/>
    <w:rsid w:val="009E62DA"/>
    <w:rsid w:val="00AD7443"/>
    <w:rsid w:val="00E0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62DA"/>
    <w:rPr>
      <w:color w:val="808080"/>
    </w:rPr>
  </w:style>
  <w:style w:type="paragraph" w:customStyle="1" w:styleId="2822C0EAE4644BF1B46D660257C85B6A">
    <w:name w:val="2822C0EAE4644BF1B46D660257C85B6A"/>
    <w:rsid w:val="009E6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EUROPEAN COMMISSION SUPPORT FOR THE PRODUCTION OF THIS PUBLICATION DOES NOT CONSTITUTE AN ENDORSEMENT OF THE CONTENTS WHICH REFLECTS THE VIEWS ONLY OF THE AUTHORS, AND THE COMMISSION CANNOT BE HELD RESPONSIBLE FOR ANY USE WHICH MAY BE MADE OF THE INFORMATION CONTAINED THEREIN.</dc:creator>
  <cp:keywords/>
  <dc:description/>
  <cp:lastModifiedBy>User</cp:lastModifiedBy>
  <cp:revision>6</cp:revision>
  <dcterms:created xsi:type="dcterms:W3CDTF">2025-05-27T05:22:00Z</dcterms:created>
  <dcterms:modified xsi:type="dcterms:W3CDTF">2025-05-27T07:20:00Z</dcterms:modified>
</cp:coreProperties>
</file>